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F4235" w:rsidRPr="003F4235" w:rsidRDefault="003F4235" w:rsidP="003F4235">
      <w:pPr>
        <w:ind w:firstLineChars="900" w:firstLine="3614"/>
        <w:rPr>
          <w:rFonts w:ascii="宋体" w:hAnsi="宋体" w:cs="宋体"/>
          <w:b/>
          <w:color w:val="FF0000"/>
          <w:sz w:val="40"/>
          <w:szCs w:val="32"/>
        </w:rPr>
      </w:pPr>
      <w:bookmarkStart w:id="0" w:name="_GoBack"/>
      <w:r w:rsidRPr="003F4235">
        <w:rPr>
          <w:rFonts w:ascii="宋体" w:hAnsi="宋体" w:cs="宋体" w:hint="eastAsia"/>
          <w:b/>
          <w:noProof/>
          <w:color w:val="FF0000"/>
          <w:sz w:val="40"/>
          <w:szCs w:val="32"/>
        </w:rPr>
        <w:drawing>
          <wp:anchor distT="0" distB="0" distL="114300" distR="114300" simplePos="0" relativeHeight="251659264" behindDoc="0" locked="0" layoutInCell="1" allowOverlap="1" wp14:anchorId="7AD393AE" wp14:editId="21D5662F">
            <wp:simplePos x="0" y="0"/>
            <wp:positionH relativeFrom="page">
              <wp:posOffset>10668000</wp:posOffset>
            </wp:positionH>
            <wp:positionV relativeFrom="topMargin">
              <wp:posOffset>12065000</wp:posOffset>
            </wp:positionV>
            <wp:extent cx="304800" cy="444500"/>
            <wp:effectExtent l="0" t="0" r="0" b="0"/>
            <wp:wrapNone/>
            <wp:docPr id="100071" name="图片 1000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0583946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F4235">
        <w:rPr>
          <w:rFonts w:ascii="宋体" w:hAnsi="宋体" w:cs="宋体" w:hint="eastAsia"/>
          <w:b/>
          <w:color w:val="FF0000"/>
          <w:sz w:val="40"/>
          <w:szCs w:val="32"/>
        </w:rPr>
        <w:t>专题20</w:t>
      </w:r>
      <w:r w:rsidRPr="003F4235">
        <w:rPr>
          <w:rFonts w:ascii="宋体" w:hAnsi="宋体" w:cs="宋体" w:hint="eastAsia"/>
          <w:b/>
          <w:color w:val="FF0000"/>
          <w:sz w:val="40"/>
          <w:szCs w:val="32"/>
        </w:rPr>
        <w:t xml:space="preserve"> </w:t>
      </w:r>
      <w:r w:rsidRPr="003F4235">
        <w:rPr>
          <w:rFonts w:ascii="宋体" w:hAnsi="宋体" w:cs="宋体" w:hint="eastAsia"/>
          <w:b/>
          <w:color w:val="FF0000"/>
          <w:sz w:val="40"/>
          <w:szCs w:val="32"/>
        </w:rPr>
        <w:t>电与磁</w:t>
      </w:r>
    </w:p>
    <w:bookmarkEnd w:id="0"/>
    <w:p w:rsidR="003F4235" w:rsidRDefault="003F4235" w:rsidP="003F4235">
      <w:pPr>
        <w:rPr>
          <w:b/>
          <w:sz w:val="24"/>
        </w:rPr>
      </w:pPr>
      <w:r>
        <w:rPr>
          <w:rFonts w:ascii="宋体" w:hAnsi="宋体" w:cs="宋体"/>
          <w:noProof/>
          <w:sz w:val="24"/>
          <w:szCs w:val="24"/>
        </w:rPr>
        <w:drawing>
          <wp:inline distT="0" distB="0" distL="114300" distR="114300" wp14:anchorId="47C40BAE" wp14:editId="4700ED79">
            <wp:extent cx="1724025" cy="838200"/>
            <wp:effectExtent l="0" t="0" r="9525" b="0"/>
            <wp:docPr id="68" name="图片 1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2533537" name="图片 12" descr="IMG_256"/>
                    <pic:cNvPicPr>
                      <a:picLocks noChangeAspect="1"/>
                    </pic:cNvPicPr>
                  </pic:nvPicPr>
                  <pic:blipFill>
                    <a:blip r:embed="rId9" r:link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4235" w:rsidRDefault="003F4235" w:rsidP="003F4235">
      <w:pPr>
        <w:rPr>
          <w:b/>
          <w:sz w:val="24"/>
        </w:rPr>
      </w:pPr>
      <w:r>
        <w:rPr>
          <w:rFonts w:ascii="宋体" w:hAnsi="宋体" w:cs="宋体"/>
          <w:noProof/>
          <w:sz w:val="24"/>
          <w:szCs w:val="24"/>
        </w:rPr>
        <w:drawing>
          <wp:inline distT="0" distB="0" distL="114300" distR="114300" wp14:anchorId="51C05801" wp14:editId="5AFCF3B5">
            <wp:extent cx="5772150" cy="6724015"/>
            <wp:effectExtent l="0" t="0" r="0" b="635"/>
            <wp:docPr id="5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3319091" name="图片 1" descr="IMG_256"/>
                    <pic:cNvPicPr>
                      <a:picLocks noChangeAspect="1"/>
                    </pic:cNvPicPr>
                  </pic:nvPicPr>
                  <pic:blipFill>
                    <a:blip r:embed="rId11" r:link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72150" cy="6724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4235" w:rsidRDefault="003F4235" w:rsidP="003F4235">
      <w:pPr>
        <w:rPr>
          <w:b/>
          <w:sz w:val="24"/>
        </w:rPr>
      </w:pPr>
    </w:p>
    <w:p w:rsidR="003F4235" w:rsidRDefault="003F4235" w:rsidP="003F4235">
      <w:pPr>
        <w:rPr>
          <w:b/>
          <w:sz w:val="24"/>
        </w:rPr>
      </w:pPr>
    </w:p>
    <w:p w:rsidR="003F4235" w:rsidRDefault="003F4235" w:rsidP="003F4235">
      <w:pPr>
        <w:rPr>
          <w:b/>
          <w:sz w:val="24"/>
        </w:rPr>
      </w:pPr>
    </w:p>
    <w:p w:rsidR="003F4235" w:rsidRDefault="003F4235" w:rsidP="003F4235">
      <w:pPr>
        <w:rPr>
          <w:b/>
          <w:sz w:val="24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535B50E9" wp14:editId="713BDAC6">
                <wp:simplePos x="0" y="0"/>
                <wp:positionH relativeFrom="column">
                  <wp:posOffset>38100</wp:posOffset>
                </wp:positionH>
                <wp:positionV relativeFrom="paragraph">
                  <wp:posOffset>120015</wp:posOffset>
                </wp:positionV>
                <wp:extent cx="1765935" cy="768350"/>
                <wp:effectExtent l="4445" t="4445" r="0" b="8255"/>
                <wp:wrapNone/>
                <wp:docPr id="75" name="组合 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65935" cy="768350"/>
                          <a:chOff x="1338" y="1451"/>
                          <a:chExt cx="1497" cy="332"/>
                        </a:xfrm>
                      </wpg:grpSpPr>
                      <wps:wsp>
                        <wps:cNvPr id="73" name="文本框 73"/>
                        <wps:cNvSpPr txBox="1"/>
                        <wps:spPr>
                          <a:xfrm>
                            <a:off x="1338" y="1453"/>
                            <a:ext cx="1497" cy="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3F4235" w:rsidRDefault="003F4235" w:rsidP="003F4235">
                              <w:pPr>
                                <w:pStyle w:val="a5"/>
                                <w:spacing w:line="264" w:lineRule="auto"/>
                                <w:rPr>
                                  <w:b/>
                                  <w:color w:val="0000FF"/>
                                  <w:sz w:val="21"/>
                                  <w:szCs w:val="21"/>
                                </w:rPr>
                              </w:pPr>
                              <w:r>
                                <w:rPr>
                                  <w:rFonts w:ascii="宋体" w:hAnsi="宋体" w:cs="宋体"/>
                                  <w:noProof/>
                                  <w:lang w:val="en-US"/>
                                </w:rPr>
                                <w:drawing>
                                  <wp:inline distT="0" distB="0" distL="114300" distR="114300" wp14:anchorId="078197E5" wp14:editId="11ACDE79">
                                    <wp:extent cx="619125" cy="495300"/>
                                    <wp:effectExtent l="0" t="0" r="9525" b="0"/>
                                    <wp:docPr id="1384860061" name="图片 13" descr="IMG_25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450826251" name="图片 13" descr="IMG_256"/>
                                            <pic:cNvPicPr>
                                              <a:picLocks noChangeAspect="1"/>
                                            </pic:cNvPicPr>
                                          </pic:nvPicPr>
                                          <pic:blipFill>
                                            <a:blip r:embed="rId13" r:link="rId14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619125" cy="4953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hint="eastAsia"/>
                                  <w:b/>
                                  <w:color w:val="0000FF"/>
                                  <w:sz w:val="21"/>
                                  <w:szCs w:val="21"/>
                                </w:rPr>
                                <w:t>单元课标要求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74" name="矩形 74"/>
                        <wps:cNvSpPr/>
                        <wps:spPr>
                          <a:xfrm>
                            <a:off x="1338" y="1451"/>
                            <a:ext cx="1406" cy="3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</wps:spPr>
                        <wps:bodyPr anchor="ctr" upright="1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75" o:spid="_x0000_s1026" style="position:absolute;left:0;text-align:left;margin-left:3pt;margin-top:9.45pt;width:139.05pt;height:60.5pt;z-index:251660288" coordorigin="1338,1451" coordsize="1497,3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73" o:spid="_x0000_s1027" type="#_x0000_t202" style="position:absolute;left:1338;top:1453;width:1497;height:3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2uLsQA&#10;AADbAAAADwAAAGRycy9kb3ducmV2LnhtbESPT2sCMRTE7wW/Q3hCb5rUqm23G0UsgqeKVgu9PTZv&#10;/+DmZdmk7vrtG0HocZiZ3zDpsre1uFDrK8cansYKBHHmTMWFhuPXZvQKwgdkg7Vj0nAlD8vF4CHF&#10;xLiO93Q5hEJECPsENZQhNImUPivJoh+7hjh6uWsthijbQpoWuwi3tZwoNZcWK44LJTa0Lik7H36t&#10;htNn/vM9Vbviw86azvVKsn2TWj8O+9U7iEB9+A/f21uj4eUZbl/iD5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GNri7EAAAA2wAAAA8AAAAAAAAAAAAAAAAAmAIAAGRycy9k&#10;b3ducmV2LnhtbFBLBQYAAAAABAAEAPUAAACJAwAAAAA=&#10;" filled="f" stroked="f">
                  <v:textbox>
                    <w:txbxContent>
                      <w:p w:rsidR="003F4235" w:rsidRDefault="003F4235" w:rsidP="003F4235">
                        <w:pPr>
                          <w:pStyle w:val="a5"/>
                          <w:spacing w:line="264" w:lineRule="auto"/>
                          <w:rPr>
                            <w:b/>
                            <w:color w:val="0000FF"/>
                            <w:sz w:val="21"/>
                            <w:szCs w:val="21"/>
                          </w:rPr>
                        </w:pPr>
                        <w:r>
                          <w:rPr>
                            <w:rFonts w:ascii="宋体" w:hAnsi="宋体" w:cs="宋体"/>
                            <w:noProof/>
                            <w:lang w:val="en-US"/>
                          </w:rPr>
                          <w:drawing>
                            <wp:inline distT="0" distB="0" distL="114300" distR="114300" wp14:anchorId="078197E5" wp14:editId="11ACDE79">
                              <wp:extent cx="619125" cy="495300"/>
                              <wp:effectExtent l="0" t="0" r="9525" b="0"/>
                              <wp:docPr id="1384860061" name="图片 13" descr="IMG_25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450826251" name="图片 13" descr="IMG_256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>
                                      <a:blip r:embed="rId13" r:link="rId14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619125" cy="4953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hint="eastAsia"/>
                            <w:b/>
                            <w:color w:val="0000FF"/>
                            <w:sz w:val="21"/>
                            <w:szCs w:val="21"/>
                          </w:rPr>
                          <w:t>单元课标要求</w:t>
                        </w:r>
                      </w:p>
                    </w:txbxContent>
                  </v:textbox>
                </v:shape>
                <v:rect id="矩形 74" o:spid="_x0000_s1028" style="position:absolute;left:1338;top:1451;width:1406;height:33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iQkvsMA&#10;AADbAAAADwAAAGRycy9kb3ducmV2LnhtbESPW2sCMRSE3wX/QziCb5r1gsrWKKVW3DfxAn093Zwm&#10;i5uTZZPq9t83hYKPw8x8w6y3navFndpQeVYwGWcgiEuvKzYKrpf9aAUiRGSNtWdS8EMBtpt+b425&#10;9g8+0f0cjUgQDjkqsDE2uZShtOQwjH1DnLwv3zqMSbZG6hYfCe5qOc2yhXRYcVqw2NCbpfJ2/nYK&#10;jsbsDgUWs8+PeVce7NL695lVajjoXl9AROriM/zfLrSC5Rz+vqQfID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iQkvsMAAADbAAAADwAAAAAAAAAAAAAAAACYAgAAZHJzL2Rv&#10;d25yZXYueG1sUEsFBgAAAAAEAAQA9QAAAIgDAAAAAA==&#10;" filled="f">
                  <v:stroke miterlimit="0"/>
                  <v:textbox style="mso-fit-shape-to-text:t"/>
                </v:rect>
              </v:group>
            </w:pict>
          </mc:Fallback>
        </mc:AlternateContent>
      </w:r>
    </w:p>
    <w:p w:rsidR="003F4235" w:rsidRDefault="003F4235" w:rsidP="003F4235">
      <w:pPr>
        <w:rPr>
          <w:b/>
          <w:sz w:val="24"/>
        </w:rPr>
      </w:pPr>
    </w:p>
    <w:p w:rsidR="003F4235" w:rsidRDefault="003F4235" w:rsidP="003F4235">
      <w:pPr>
        <w:rPr>
          <w:b/>
          <w:sz w:val="24"/>
        </w:rPr>
      </w:pPr>
    </w:p>
    <w:p w:rsidR="003F4235" w:rsidRDefault="003F4235" w:rsidP="003F4235">
      <w:pPr>
        <w:rPr>
          <w:b/>
          <w:sz w:val="24"/>
        </w:rPr>
      </w:pPr>
    </w:p>
    <w:p w:rsidR="003F4235" w:rsidRDefault="003F4235" w:rsidP="003F4235">
      <w:pPr>
        <w:rPr>
          <w:b/>
          <w:sz w:val="24"/>
        </w:rPr>
      </w:pP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1.通过实验认识磁场。知道地磁场。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2.通过实验，了解电流周围存在磁场。探究并了解通电螺线管外部磁场的方向。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3.通过实验，了解通电导线在磁场中会受到力的作用，知道力的方向与哪些因素有关。</w:t>
      </w:r>
    </w:p>
    <w:p w:rsidR="003F4235" w:rsidRDefault="003F4235" w:rsidP="003F4235">
      <w:pPr>
        <w:spacing w:line="360" w:lineRule="auto"/>
        <w:rPr>
          <w:rFonts w:ascii="宋体" w:hAnsi="宋体" w:cs="宋体"/>
          <w:b/>
          <w:szCs w:val="21"/>
        </w:rPr>
      </w:pPr>
      <w:r>
        <w:rPr>
          <w:rFonts w:ascii="宋体" w:hAnsi="宋体" w:cs="宋体" w:hint="eastAsia"/>
          <w:szCs w:val="21"/>
        </w:rPr>
        <w:t>4.通过实验，探究并了解导体在磁场中运动时产生感应电流的条件。了解电磁感应在生产、生活中的应用。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43585A37" wp14:editId="2F89B763">
            <wp:extent cx="1847850" cy="876300"/>
            <wp:effectExtent l="0" t="0" r="0" b="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0786399" name="图片 1" descr="IMG_256"/>
                    <pic:cNvPicPr>
                      <a:picLocks noChangeAspect="1"/>
                    </pic:cNvPicPr>
                  </pic:nvPicPr>
                  <pic:blipFill>
                    <a:blip r:embed="rId15" r:link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4235" w:rsidRDefault="003F4235" w:rsidP="003F4235">
      <w:pPr>
        <w:spacing w:line="360" w:lineRule="auto"/>
        <w:rPr>
          <w:rFonts w:ascii="宋体" w:hAnsi="宋体" w:cs="宋体"/>
          <w:b/>
          <w:szCs w:val="21"/>
        </w:rPr>
      </w:pPr>
      <w:r>
        <w:rPr>
          <w:rFonts w:ascii="宋体" w:hAnsi="宋体" w:cs="宋体" w:hint="eastAsia"/>
          <w:b/>
          <w:szCs w:val="21"/>
        </w:rPr>
        <w:t>考点一：磁现象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1.磁体：具有磁性（具有吸引铁、钴、镍等物质的性质）的物体。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2.磁极：磁体上磁性最强的部分。磁体有两个磁极，分别叫南极（S极）和北极（N极）。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3.磁极间相互作用规律：同名磁极相互排斥，异名磁极相互吸引。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4.如果让磁体在水平位置上自由转动，静止时总是一端指南，一端指北。指南的一端叫南极（S极），指北的一端叫北极（N极）。</w:t>
      </w:r>
    </w:p>
    <w:p w:rsidR="003F4235" w:rsidRDefault="003F4235" w:rsidP="003F4235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【例题1】（2020四川乐山市）</w:t>
      </w:r>
      <w:r>
        <w:rPr>
          <w:rFonts w:ascii="宋体" w:hAnsi="宋体" w:cs="宋体" w:hint="eastAsia"/>
          <w:color w:val="000000"/>
          <w:szCs w:val="21"/>
        </w:rPr>
        <w:t>如图所示，在两个靠得较近的小车上分别放一块磁体甲和乙，松手后（　　）</w:t>
      </w:r>
    </w:p>
    <w:p w:rsidR="003F4235" w:rsidRDefault="003F4235" w:rsidP="003F4235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48055F6E" wp14:editId="112AEAA3">
            <wp:extent cx="1838325" cy="561975"/>
            <wp:effectExtent l="0" t="0" r="9525" b="9525"/>
            <wp:docPr id="76" name="图片 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4920452" name="图片 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4235" w:rsidRDefault="003F4235" w:rsidP="003F4235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 由于甲先对乙施加了斥力，然后乙再对甲施加斥力，所以乙先向右运动</w:t>
      </w:r>
    </w:p>
    <w:p w:rsidR="003F4235" w:rsidRDefault="003F4235" w:rsidP="003F4235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B. 由于甲、乙两磁体间存在相互作用的引力，所以甲、乙相互靠近</w:t>
      </w:r>
    </w:p>
    <w:p w:rsidR="003F4235" w:rsidRDefault="003F4235" w:rsidP="003F4235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C. 甲对乙的斥力与乙对甲的斥力是一对平衡力</w:t>
      </w:r>
    </w:p>
    <w:p w:rsidR="003F4235" w:rsidRDefault="003F4235" w:rsidP="003F4235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D. 甲对乙的斥力与乙对甲的斥力是一对相互作用力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【例题2】（2019海南）</w:t>
      </w:r>
      <w:r>
        <w:rPr>
          <w:rFonts w:ascii="宋体" w:hAnsi="宋体" w:cs="宋体" w:hint="eastAsia"/>
          <w:szCs w:val="21"/>
        </w:rPr>
        <w:t>小谦在探究“磁体间相互作用规律”时发现：磁体间的距离不同，作用力大小也不同。他想：磁体间作用力的大小与磁极间的距离有什么关系呢？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（1）你的猜想是__________________。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（2）小谦用如图所示的实验进行探究。由于磁体间作用力的大小不便测量，他通过观察细</w:t>
      </w:r>
      <w:r>
        <w:rPr>
          <w:rFonts w:ascii="宋体" w:hAnsi="宋体" w:cs="宋体" w:hint="eastAsia"/>
          <w:szCs w:val="21"/>
        </w:rPr>
        <w:lastRenderedPageBreak/>
        <w:t>线与竖直方向的夹角θ的变化，来判断磁体间力的变化，用到的科学方法是__________法。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5B2F302C" wp14:editId="3C57EAAA">
            <wp:extent cx="4945380" cy="1343660"/>
            <wp:effectExtent l="0" t="0" r="7620" b="8890"/>
            <wp:docPr id="8" name="图片 1" descr="mmexport15616731968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8584850" name="图片 1" descr="mmexport1561673196816"/>
                    <pic:cNvPicPr>
                      <a:picLocks noChangeAspect="1"/>
                    </pic:cNvPicPr>
                  </pic:nvPicPr>
                  <pic:blipFill>
                    <a:blip r:embed="rId18">
                      <a:lum bright="5997"/>
                    </a:blip>
                    <a:srcRect l="18198" t="52823" r="15962" b="34998"/>
                    <a:stretch>
                      <a:fillRect/>
                    </a:stretch>
                  </pic:blipFill>
                  <pic:spPr>
                    <a:xfrm>
                      <a:off x="0" y="0"/>
                      <a:ext cx="4945380" cy="134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3）小谦分析三次实验现象，得出结论：磁极间距离越近，相互作用力越大。小月认为：这个结论还需要进一步实验论证，联想到磁体间的相互作用规律，还须研究甲、乙两块磁铁相互_______时，磁体间作用力与距离的关系。</w:t>
      </w:r>
    </w:p>
    <w:p w:rsidR="003F4235" w:rsidRDefault="003F4235" w:rsidP="003F4235">
      <w:pPr>
        <w:spacing w:line="360" w:lineRule="auto"/>
        <w:rPr>
          <w:rFonts w:ascii="宋体" w:hAnsi="宋体" w:cs="宋体"/>
          <w:b/>
          <w:szCs w:val="21"/>
        </w:rPr>
      </w:pPr>
      <w:r>
        <w:rPr>
          <w:rFonts w:ascii="宋体" w:hAnsi="宋体" w:cs="宋体" w:hint="eastAsia"/>
          <w:b/>
          <w:szCs w:val="21"/>
        </w:rPr>
        <w:t>考点二：磁场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1.定义：磁体周围存在的一种特殊物质。磁场是真实存在的。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2.基本性质：对放入其中的磁体有力的作用。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3.方向判定：在磁场中的某一点放入小磁针，小磁针静止时北极所指的方向即为该点的磁场方向。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4.磁感线：用来描述磁场强弱和方向的曲线。磁感线不是真实存在的。</w:t>
      </w:r>
    </w:p>
    <w:p w:rsidR="003F4235" w:rsidRDefault="003F4235" w:rsidP="003F4235">
      <w:pPr>
        <w:spacing w:line="360" w:lineRule="auto"/>
        <w:rPr>
          <w:rFonts w:ascii="宋体" w:hAnsi="宋体" w:cs="宋体"/>
          <w:bCs/>
          <w:szCs w:val="21"/>
        </w:rPr>
      </w:pPr>
      <w:r>
        <w:rPr>
          <w:rFonts w:ascii="宋体" w:hAnsi="宋体" w:cs="宋体" w:hint="eastAsia"/>
          <w:b/>
          <w:szCs w:val="21"/>
        </w:rPr>
        <w:t>【例题3】（自编题）</w:t>
      </w:r>
      <w:r>
        <w:rPr>
          <w:rFonts w:ascii="宋体" w:hAnsi="宋体" w:cs="宋体" w:hint="eastAsia"/>
          <w:bCs/>
          <w:szCs w:val="21"/>
        </w:rPr>
        <w:t>下列说法正确的是（   ）</w:t>
      </w:r>
    </w:p>
    <w:p w:rsidR="003F4235" w:rsidRDefault="003F4235" w:rsidP="003F4235">
      <w:pPr>
        <w:spacing w:line="360" w:lineRule="auto"/>
        <w:rPr>
          <w:rFonts w:ascii="宋体" w:hAnsi="宋体" w:cs="宋体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A.磁场是一种物质，不是真实存在的。</w:t>
      </w:r>
    </w:p>
    <w:p w:rsidR="003F4235" w:rsidRDefault="003F4235" w:rsidP="003F4235">
      <w:pPr>
        <w:spacing w:line="360" w:lineRule="auto"/>
        <w:rPr>
          <w:rFonts w:ascii="宋体" w:hAnsi="宋体" w:cs="宋体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B.磁场对放入其中的磁体没有作用。</w:t>
      </w:r>
    </w:p>
    <w:p w:rsidR="003F4235" w:rsidRDefault="003F4235" w:rsidP="003F4235">
      <w:pPr>
        <w:spacing w:line="360" w:lineRule="auto"/>
        <w:rPr>
          <w:rFonts w:ascii="宋体" w:hAnsi="宋体" w:cs="宋体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C.磁场这种物质是看不见、摸不着的。</w:t>
      </w:r>
    </w:p>
    <w:p w:rsidR="003F4235" w:rsidRDefault="003F4235" w:rsidP="003F4235">
      <w:pPr>
        <w:spacing w:line="360" w:lineRule="auto"/>
        <w:rPr>
          <w:rFonts w:ascii="宋体" w:hAnsi="宋体" w:cs="宋体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D.磁体周围不存在磁场。</w:t>
      </w:r>
    </w:p>
    <w:p w:rsidR="003F4235" w:rsidRDefault="003F4235" w:rsidP="003F4235">
      <w:pPr>
        <w:spacing w:line="360" w:lineRule="auto"/>
        <w:rPr>
          <w:rFonts w:ascii="宋体" w:hAnsi="宋体" w:cs="宋体"/>
          <w:b/>
          <w:szCs w:val="21"/>
        </w:rPr>
      </w:pPr>
      <w:r>
        <w:rPr>
          <w:rFonts w:ascii="宋体" w:hAnsi="宋体" w:cs="宋体" w:hint="eastAsia"/>
          <w:b/>
          <w:szCs w:val="21"/>
        </w:rPr>
        <w:t>考点三：电流的磁效应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1.奥斯特实验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（1）该现象在1820年被丹麦物理学家奥斯特发现。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（2）表明通电导线周围存在磁场，电流周围磁场方向跟电流方向有关。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2.通电螺线管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（1）通电螺线管外部的磁场与条形磁铁的磁场相似。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（2）它两端的磁极跟电流方向有关，可以用安培定则判定。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3.安培定则：用右手握住通电螺线管，使四指弯曲与电流方向一致，那么大拇指所指的那一端是通电螺线管的N极。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4.电磁铁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lastRenderedPageBreak/>
        <w:t>（1）构成：通电螺线管和里面的铁芯。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（2）影响磁性强弱的因素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a.同一个电磁铁，电流越大，磁性越强。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b.当电流相同螺线管外形一样时，线圈的匝数越多，磁性越强。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c.通电螺线管中有铁芯比无铁芯时磁性强。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（3）优点：电磁铁磁性的有无、强弱及磁场的方向可分别由电流的有无、大小及方向来控制。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（4）应用：电磁继电器。</w:t>
      </w:r>
    </w:p>
    <w:p w:rsidR="003F4235" w:rsidRDefault="003F4235" w:rsidP="003F4235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【例题4】（2020江苏连云港）</w:t>
      </w:r>
      <w:r>
        <w:rPr>
          <w:rFonts w:ascii="宋体" w:hAnsi="宋体" w:cs="宋体" w:hint="eastAsia"/>
          <w:color w:val="000000"/>
          <w:szCs w:val="21"/>
        </w:rPr>
        <w:t>如图所示，箭头表示通电螺线管周围磁感线的方向，请在图中标出通电螺线管中的电流方向和小磁针静止时的N极。</w:t>
      </w:r>
    </w:p>
    <w:p w:rsidR="003F4235" w:rsidRDefault="003F4235" w:rsidP="003F4235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57D94EB2" wp14:editId="46ACE7E4">
            <wp:extent cx="1981200" cy="1123950"/>
            <wp:effectExtent l="0" t="0" r="0" b="0"/>
            <wp:docPr id="65" name="图片 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60801" name="图片 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4235" w:rsidRDefault="003F4235" w:rsidP="003F4235">
      <w:pPr>
        <w:spacing w:line="360" w:lineRule="auto"/>
        <w:rPr>
          <w:rFonts w:ascii="宋体" w:hAnsi="宋体" w:cs="宋体"/>
          <w:b/>
          <w:szCs w:val="21"/>
        </w:rPr>
      </w:pPr>
      <w:r>
        <w:rPr>
          <w:rFonts w:ascii="宋体" w:hAnsi="宋体" w:cs="宋体" w:hint="eastAsia"/>
          <w:b/>
          <w:szCs w:val="21"/>
        </w:rPr>
        <w:t>考点四：磁场对电流的作用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1.作用：通电导线在磁场中会受到力的作用。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2.力的方向：跟磁感线方向和电流方向有关。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3.说明:若导体中电流的方向或磁感线的方向有一个改变，则导体的受力方向也随之改变；若上述两个方向同时改变，则导体的受力方向不变。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4.能的转化：电能转化为机械能。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5.应用：直流电动机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（1）构造：由磁极、线圈、换向器和电刷组成。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（2）工作原理：利用通电线圈在磁场里受力而转动的原理工作的。</w:t>
      </w:r>
    </w:p>
    <w:p w:rsidR="003F4235" w:rsidRDefault="003F4235" w:rsidP="003F4235">
      <w:pPr>
        <w:adjustRightInd w:val="0"/>
        <w:snapToGrid w:val="0"/>
        <w:spacing w:line="360" w:lineRule="auto"/>
        <w:ind w:left="274" w:hangingChars="130" w:hanging="274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【例题5】（2020黑龙江农垦森工）</w:t>
      </w:r>
      <w:r>
        <w:rPr>
          <w:rFonts w:ascii="宋体" w:hAnsi="宋体" w:cs="宋体" w:hint="eastAsia"/>
          <w:szCs w:val="21"/>
        </w:rPr>
        <w:t>下列四个实验，工作原理能和如图电动剃须刀工作原理相同的是（　　）</w:t>
      </w:r>
    </w:p>
    <w:p w:rsidR="003F4235" w:rsidRDefault="003F4235" w:rsidP="003F4235">
      <w:pPr>
        <w:adjustRightInd w:val="0"/>
        <w:snapToGrid w:val="0"/>
        <w:spacing w:line="360" w:lineRule="auto"/>
        <w:ind w:leftChars="130" w:left="273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7F2B883C" wp14:editId="4416622E">
            <wp:extent cx="504825" cy="1085850"/>
            <wp:effectExtent l="0" t="0" r="9525" b="0"/>
            <wp:docPr id="63" name="图片 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8476564" name="图片 1" descr=" 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4235" w:rsidRDefault="003F4235" w:rsidP="003F4235">
      <w:pPr>
        <w:adjustRightInd w:val="0"/>
        <w:snapToGrid w:val="0"/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lastRenderedPageBreak/>
        <w:drawing>
          <wp:inline distT="0" distB="0" distL="114300" distR="114300" wp14:anchorId="76B18A72" wp14:editId="14193F43">
            <wp:extent cx="1438275" cy="1057275"/>
            <wp:effectExtent l="0" t="0" r="9525" b="9525"/>
            <wp:docPr id="61" name="图片 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791165" name="图片 2" descr=" 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Cs w:val="21"/>
        </w:rPr>
        <w:tab/>
      </w: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279CACF5" wp14:editId="40A3EEA6">
            <wp:extent cx="1266825" cy="781050"/>
            <wp:effectExtent l="0" t="0" r="9525" b="0"/>
            <wp:docPr id="60" name="图片 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376343" name="图片 3" descr=" 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Cs w:val="21"/>
        </w:rPr>
        <w:tab/>
      </w: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6C072042" wp14:editId="686D6887">
            <wp:extent cx="762000" cy="971550"/>
            <wp:effectExtent l="0" t="0" r="0" b="0"/>
            <wp:docPr id="59" name="图片 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0789980" name="图片 4" descr=" 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Cs w:val="21"/>
        </w:rPr>
        <w:tab/>
      </w: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484FFA1B" wp14:editId="3F3AA956">
            <wp:extent cx="866775" cy="819150"/>
            <wp:effectExtent l="0" t="0" r="9525" b="0"/>
            <wp:docPr id="62" name="图片 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8631622" name="图片 5" descr=" 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4235" w:rsidRDefault="003F4235" w:rsidP="003F4235">
      <w:pPr>
        <w:adjustRightInd w:val="0"/>
        <w:snapToGrid w:val="0"/>
        <w:spacing w:line="360" w:lineRule="auto"/>
        <w:ind w:firstLineChars="500" w:firstLine="105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                  B                  C            D</w:t>
      </w:r>
    </w:p>
    <w:p w:rsidR="003F4235" w:rsidRDefault="003F4235" w:rsidP="003F4235">
      <w:pPr>
        <w:spacing w:line="360" w:lineRule="auto"/>
        <w:rPr>
          <w:rFonts w:ascii="宋体" w:hAnsi="宋体" w:cs="宋体"/>
          <w:b/>
          <w:szCs w:val="21"/>
        </w:rPr>
      </w:pPr>
      <w:r>
        <w:rPr>
          <w:rFonts w:ascii="宋体" w:hAnsi="宋体" w:cs="宋体" w:hint="eastAsia"/>
          <w:b/>
          <w:szCs w:val="21"/>
        </w:rPr>
        <w:t>考点五：电磁感应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1.现象：闭合电路的一部分导体在磁场中做切割磁感线运动时，导体中有电流产生，这种现象叫做电磁感应，产生的电流叫做感应电流。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2.感应电流的方向：跟切割磁感线的方向和磁场方向有关。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3.能的转化：将机械能转化为电能。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4.应用：发电机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（1）构造：主要由线圈、磁极、换向器和电刷组成。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（2）工作原理：利用了电磁感应来工作的。</w:t>
      </w:r>
    </w:p>
    <w:p w:rsidR="003F4235" w:rsidRDefault="003F4235" w:rsidP="003F4235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【例题6】（2020四川甘孜州）</w:t>
      </w:r>
      <w:r>
        <w:rPr>
          <w:rFonts w:ascii="宋体" w:hAnsi="宋体" w:cs="宋体" w:hint="eastAsia"/>
          <w:color w:val="000000"/>
          <w:szCs w:val="21"/>
        </w:rPr>
        <w:t>如图所示为“探究感应电流产生条件”的实验装置示意图，将实验装置放在水平桌面上。在下列四种情形中，能使灵敏电流计的指针发生偏转的是（　　）</w:t>
      </w:r>
    </w:p>
    <w:p w:rsidR="003F4235" w:rsidRDefault="003F4235" w:rsidP="003F4235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5F3AFBBF" wp14:editId="74D8B6E9">
            <wp:extent cx="2304415" cy="1313180"/>
            <wp:effectExtent l="0" t="0" r="635" b="1270"/>
            <wp:docPr id="70" name="图片 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1635540" name="图片 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304415" cy="131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4235" w:rsidRDefault="003F4235" w:rsidP="003F4235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 蹄形磁铁不动，导体棒沿竖直方向向下运动时</w:t>
      </w:r>
    </w:p>
    <w:p w:rsidR="003F4235" w:rsidRDefault="003F4235" w:rsidP="003F4235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B. 蹄形磁铁不动，导体棒沿竖直方向向上运动时</w:t>
      </w:r>
    </w:p>
    <w:p w:rsidR="003F4235" w:rsidRDefault="003F4235" w:rsidP="003F4235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C. 导体棒不动，蹄形磁铁沿水平方向左右运动时</w:t>
      </w:r>
    </w:p>
    <w:p w:rsidR="003F4235" w:rsidRDefault="003F4235" w:rsidP="003F4235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D. 导体棒不动，蹄形磁铁沿竖直方向上下运动时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【例题7】（2019内蒙古通辽）</w:t>
      </w:r>
      <w:r>
        <w:rPr>
          <w:rFonts w:ascii="宋体" w:hAnsi="宋体" w:cs="宋体" w:hint="eastAsia"/>
          <w:szCs w:val="21"/>
        </w:rPr>
        <w:t>以下是对电与磁部分四幅图的分析，其中错误的是（　　）</w:t>
      </w:r>
    </w:p>
    <w:p w:rsidR="003F4235" w:rsidRDefault="003F4235" w:rsidP="003F4235">
      <w:pPr>
        <w:spacing w:line="360" w:lineRule="auto"/>
        <w:ind w:leftChars="-130" w:left="-273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2AA04518" wp14:editId="61877146">
            <wp:extent cx="904875" cy="962025"/>
            <wp:effectExtent l="0" t="0" r="9525" b="9525"/>
            <wp:docPr id="4" name="图片 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7042451" name="图片 5" descr=" 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Cs w:val="21"/>
        </w:rPr>
        <w:t xml:space="preserve"> </w:t>
      </w: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2411762E" wp14:editId="4CEF7DD4">
            <wp:extent cx="1400175" cy="1009650"/>
            <wp:effectExtent l="0" t="0" r="9525" b="0"/>
            <wp:docPr id="11" name="图片 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8784219" name="图片 6" descr=" 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Cs w:val="21"/>
        </w:rPr>
        <w:t xml:space="preserve"> </w:t>
      </w: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1ABB13EC" wp14:editId="15F7F969">
            <wp:extent cx="1352550" cy="1047750"/>
            <wp:effectExtent l="0" t="0" r="0" b="0"/>
            <wp:docPr id="12" name="图片 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0502455" name="图片 7" descr=" 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Cs w:val="21"/>
        </w:rPr>
        <w:lastRenderedPageBreak/>
        <w:drawing>
          <wp:inline distT="0" distB="0" distL="114300" distR="114300" wp14:anchorId="6527FF38" wp14:editId="4A76EB86">
            <wp:extent cx="1647825" cy="771525"/>
            <wp:effectExtent l="0" t="0" r="9525" b="9525"/>
            <wp:docPr id="13" name="图片 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9105776" name="图片 8" descr=" 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4235" w:rsidRDefault="003F4235" w:rsidP="003F4235">
      <w:pPr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A．如图装置闭合电路后磁针会偏转，说明电流能产生磁场</w:t>
      </w:r>
      <w:r>
        <w:rPr>
          <w:rFonts w:ascii="宋体" w:hAnsi="宋体" w:cs="宋体" w:hint="eastAsia"/>
          <w:szCs w:val="21"/>
        </w:rPr>
        <w:tab/>
      </w:r>
    </w:p>
    <w:p w:rsidR="003F4235" w:rsidRDefault="003F4235" w:rsidP="003F4235">
      <w:pPr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B．如图装置说明通电导线在磁场中受到力的作用</w:t>
      </w:r>
      <w:r>
        <w:rPr>
          <w:rFonts w:ascii="宋体" w:hAnsi="宋体" w:cs="宋体" w:hint="eastAsia"/>
          <w:szCs w:val="21"/>
        </w:rPr>
        <w:tab/>
      </w:r>
    </w:p>
    <w:p w:rsidR="003F4235" w:rsidRDefault="003F4235" w:rsidP="003F4235">
      <w:pPr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C．如图装置所揭示的原理可制造发电机</w:t>
      </w:r>
      <w:r>
        <w:rPr>
          <w:rFonts w:ascii="宋体" w:hAnsi="宋体" w:cs="宋体" w:hint="eastAsia"/>
          <w:szCs w:val="21"/>
        </w:rPr>
        <w:tab/>
      </w:r>
    </w:p>
    <w:p w:rsidR="003F4235" w:rsidRDefault="003F4235" w:rsidP="003F4235">
      <w:pPr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D．图中动圈式话筒应用了磁场对电流的作用</w:t>
      </w:r>
    </w:p>
    <w:p w:rsidR="003F4235" w:rsidRDefault="003F4235" w:rsidP="003F4235">
      <w:pPr>
        <w:spacing w:line="360" w:lineRule="auto"/>
        <w:rPr>
          <w:rFonts w:ascii="宋体" w:hAnsi="宋体" w:cs="宋体"/>
          <w:b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52FFCB26" wp14:editId="3A215EA6">
            <wp:extent cx="1885950" cy="791210"/>
            <wp:effectExtent l="0" t="0" r="0" b="8890"/>
            <wp:docPr id="49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4693774" name="图片 1" descr="IMG_256"/>
                    <pic:cNvPicPr>
                      <a:picLocks noChangeAspect="1"/>
                    </pic:cNvPicPr>
                  </pic:nvPicPr>
                  <pic:blipFill>
                    <a:blip r:embed="rId30" r:link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791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4235" w:rsidRDefault="003F4235" w:rsidP="003F4235">
      <w:pPr>
        <w:spacing w:line="360" w:lineRule="auto"/>
        <w:ind w:firstLineChars="600" w:firstLine="1265"/>
        <w:rPr>
          <w:rFonts w:ascii="宋体" w:hAnsi="宋体" w:cs="宋体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《电与磁》单元综合素养精准达标模拟检测试卷</w:t>
      </w:r>
    </w:p>
    <w:p w:rsidR="003F4235" w:rsidRDefault="003F4235" w:rsidP="003F4235">
      <w:pPr>
        <w:spacing w:line="360" w:lineRule="auto"/>
        <w:ind w:firstLineChars="1000" w:firstLine="2108"/>
        <w:rPr>
          <w:rFonts w:ascii="宋体" w:hAnsi="宋体" w:cs="宋体"/>
          <w:b/>
          <w:szCs w:val="21"/>
        </w:rPr>
      </w:pPr>
      <w:r>
        <w:rPr>
          <w:rFonts w:ascii="宋体" w:hAnsi="宋体" w:cs="宋体" w:hint="eastAsia"/>
          <w:b/>
          <w:szCs w:val="21"/>
        </w:rPr>
        <w:t>（答题时间90分钟，试卷满分100分）</w:t>
      </w:r>
    </w:p>
    <w:p w:rsidR="003F4235" w:rsidRDefault="003F4235" w:rsidP="003F4235">
      <w:pPr>
        <w:spacing w:line="360" w:lineRule="auto"/>
        <w:rPr>
          <w:rFonts w:ascii="宋体" w:hAnsi="宋体" w:cs="宋体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一、选择题（每小题3分，共30分）</w:t>
      </w:r>
    </w:p>
    <w:p w:rsidR="003F4235" w:rsidRDefault="003F4235" w:rsidP="003F4235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1.</w:t>
      </w:r>
      <w:r>
        <w:rPr>
          <w:rFonts w:ascii="宋体" w:hAnsi="宋体" w:cs="宋体" w:hint="eastAsia"/>
          <w:b/>
          <w:bCs/>
          <w:szCs w:val="21"/>
        </w:rPr>
        <w:t>（2020四川乐山市）</w:t>
      </w:r>
      <w:r>
        <w:rPr>
          <w:rFonts w:ascii="宋体" w:hAnsi="宋体" w:cs="宋体" w:hint="eastAsia"/>
          <w:color w:val="000000"/>
          <w:szCs w:val="21"/>
        </w:rPr>
        <w:t>下列所示的实验装置中，能说明电动机工作原理的是（　　）</w:t>
      </w:r>
    </w:p>
    <w:p w:rsidR="003F4235" w:rsidRDefault="003F4235" w:rsidP="003F423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proofErr w:type="gramStart"/>
      <w:r>
        <w:rPr>
          <w:rFonts w:ascii="宋体" w:hAnsi="宋体" w:cs="宋体" w:hint="eastAsia"/>
          <w:color w:val="000000"/>
          <w:szCs w:val="21"/>
        </w:rPr>
        <w:t>A.</w:t>
      </w:r>
      <w:proofErr w:type="gramEnd"/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765D357D" wp14:editId="70D9E29C">
            <wp:extent cx="1343025" cy="809625"/>
            <wp:effectExtent l="0" t="0" r="9525" b="9525"/>
            <wp:docPr id="77" name="图片 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58053" name="图片 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  <w:szCs w:val="21"/>
        </w:rPr>
        <w:t xml:space="preserve">B. </w:t>
      </w: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71D77195" wp14:editId="712D4528">
            <wp:extent cx="1162050" cy="847725"/>
            <wp:effectExtent l="0" t="0" r="0" b="9525"/>
            <wp:docPr id="81" name="图片 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1102667" name="图片 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  <w:szCs w:val="21"/>
        </w:rPr>
        <w:t xml:space="preserve">C. </w:t>
      </w: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70C2FC40" wp14:editId="035412AC">
            <wp:extent cx="1257300" cy="981075"/>
            <wp:effectExtent l="0" t="0" r="0" b="9525"/>
            <wp:docPr id="80" name="图片 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1913117" name="图片 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  <w:szCs w:val="21"/>
        </w:rPr>
        <w:t xml:space="preserve">D. </w:t>
      </w: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4B5D07DB" wp14:editId="4B033F51">
            <wp:extent cx="1247775" cy="847725"/>
            <wp:effectExtent l="0" t="0" r="9525" b="9525"/>
            <wp:docPr id="78" name="图片 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3715839" name="图片 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4235" w:rsidRDefault="003F4235" w:rsidP="003F4235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2.</w:t>
      </w:r>
      <w:r>
        <w:rPr>
          <w:rFonts w:ascii="宋体" w:hAnsi="宋体" w:cs="宋体" w:hint="eastAsia"/>
          <w:b/>
          <w:bCs/>
          <w:szCs w:val="21"/>
        </w:rPr>
        <w:t>（2020四川自贡市）</w:t>
      </w:r>
      <w:r>
        <w:rPr>
          <w:rFonts w:ascii="宋体" w:hAnsi="宋体" w:cs="宋体" w:hint="eastAsia"/>
          <w:color w:val="000000"/>
          <w:szCs w:val="21"/>
        </w:rPr>
        <w:t>弹簧测力计挂住一条形磁铁置于螺线管的正上方，如图所示。闭合开关K，弹簧测力计示数将（　　）</w:t>
      </w:r>
    </w:p>
    <w:p w:rsidR="003F4235" w:rsidRDefault="003F4235" w:rsidP="003F4235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34B94028" wp14:editId="41DF0D22">
            <wp:extent cx="619125" cy="1171575"/>
            <wp:effectExtent l="0" t="0" r="9525" b="9525"/>
            <wp:docPr id="84" name="图片 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2993222" name="图片 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4235" w:rsidRDefault="003F4235" w:rsidP="003F423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 变小</w:t>
      </w:r>
      <w:r>
        <w:rPr>
          <w:rFonts w:ascii="宋体" w:hAnsi="宋体" w:cs="宋体" w:hint="eastAsia"/>
          <w:color w:val="000000"/>
          <w:szCs w:val="21"/>
        </w:rPr>
        <w:tab/>
        <w:t>B. 不变</w:t>
      </w:r>
      <w:r>
        <w:rPr>
          <w:rFonts w:ascii="宋体" w:hAnsi="宋体" w:cs="宋体" w:hint="eastAsia"/>
          <w:color w:val="000000"/>
          <w:szCs w:val="21"/>
        </w:rPr>
        <w:tab/>
        <w:t>C. 变大</w:t>
      </w:r>
      <w:r>
        <w:rPr>
          <w:rFonts w:ascii="宋体" w:hAnsi="宋体" w:cs="宋体" w:hint="eastAsia"/>
          <w:color w:val="000000"/>
          <w:szCs w:val="21"/>
        </w:rPr>
        <w:tab/>
        <w:t>D. 无法确定</w:t>
      </w:r>
    </w:p>
    <w:p w:rsidR="003F4235" w:rsidRDefault="003F4235" w:rsidP="003F4235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lastRenderedPageBreak/>
        <w:t>3.</w:t>
      </w:r>
      <w:r>
        <w:rPr>
          <w:rFonts w:ascii="宋体" w:hAnsi="宋体" w:cs="宋体" w:hint="eastAsia"/>
          <w:b/>
          <w:bCs/>
          <w:szCs w:val="21"/>
        </w:rPr>
        <w:t>（2020湖北武汉）</w:t>
      </w:r>
      <w:r>
        <w:rPr>
          <w:rFonts w:ascii="宋体" w:hAnsi="宋体" w:cs="宋体" w:hint="eastAsia"/>
          <w:color w:val="000000"/>
          <w:szCs w:val="21"/>
        </w:rPr>
        <w:t>如图所示是一种温度自动报警器的原理图。制作水银温度计时，在玻璃管的两端分别封入一段金属丝。电池的两极分别与金属丝相连，当温度达到与电池正极相连的金属丝下端所指的温度时，电铃就响起来，发出报警信号下列说法正确的是（  ）</w:t>
      </w:r>
    </w:p>
    <w:p w:rsidR="003F4235" w:rsidRDefault="003F4235" w:rsidP="003F4235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6B673BE8" wp14:editId="727214FC">
            <wp:extent cx="2352675" cy="1266825"/>
            <wp:effectExtent l="0" t="0" r="9525" b="9525"/>
            <wp:docPr id="90" name="图片 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1628049" name="图片 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4235" w:rsidRDefault="003F4235" w:rsidP="003F4235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 温度计中的水银是绝缘体</w:t>
      </w:r>
    </w:p>
    <w:p w:rsidR="003F4235" w:rsidRDefault="003F4235" w:rsidP="003F4235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B. 电铃响时，电磁铁右端是N极</w:t>
      </w:r>
    </w:p>
    <w:p w:rsidR="003F4235" w:rsidRDefault="003F4235" w:rsidP="003F4235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C. 温度降低到74℃以下，电铃响</w:t>
      </w:r>
    </w:p>
    <w:p w:rsidR="003F4235" w:rsidRDefault="003F4235" w:rsidP="003F4235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D. 电铃响且滑片P向左移动时，电磁铁磁性减弱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4．（2019上海）</w:t>
      </w:r>
      <w:r>
        <w:rPr>
          <w:rFonts w:ascii="宋体" w:hAnsi="宋体" w:cs="宋体" w:hint="eastAsia"/>
          <w:szCs w:val="21"/>
        </w:rPr>
        <w:t>首先发现电流磁效应的物理学家是（　　）</w:t>
      </w:r>
    </w:p>
    <w:p w:rsidR="003F4235" w:rsidRDefault="003F4235" w:rsidP="003F4235">
      <w:pPr>
        <w:tabs>
          <w:tab w:val="left" w:pos="2300"/>
          <w:tab w:val="left" w:pos="4400"/>
          <w:tab w:val="left" w:pos="6400"/>
        </w:tabs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A．牛顿</w:t>
      </w:r>
      <w:r>
        <w:rPr>
          <w:rFonts w:ascii="宋体" w:hAnsi="宋体" w:cs="宋体" w:hint="eastAsia"/>
          <w:szCs w:val="21"/>
        </w:rPr>
        <w:tab/>
        <w:t>B．欧姆</w:t>
      </w:r>
      <w:r>
        <w:rPr>
          <w:rFonts w:ascii="宋体" w:hAnsi="宋体" w:cs="宋体" w:hint="eastAsia"/>
          <w:szCs w:val="21"/>
        </w:rPr>
        <w:tab/>
        <w:t>C．安培</w:t>
      </w:r>
      <w:r>
        <w:rPr>
          <w:rFonts w:ascii="宋体" w:hAnsi="宋体" w:cs="宋体" w:hint="eastAsia"/>
          <w:szCs w:val="21"/>
        </w:rPr>
        <w:tab/>
        <w:t>D．奥斯特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5.（2019贵州黔东南）</w:t>
      </w:r>
      <w:r>
        <w:rPr>
          <w:rFonts w:ascii="宋体" w:hAnsi="宋体" w:cs="宋体" w:hint="eastAsia"/>
          <w:szCs w:val="21"/>
        </w:rPr>
        <w:t>关于如图甲、乙所示的实验，下列说法错误的是（　　）</w:t>
      </w:r>
    </w:p>
    <w:p w:rsidR="003F4235" w:rsidRDefault="003F4235" w:rsidP="003F4235">
      <w:pPr>
        <w:spacing w:line="360" w:lineRule="auto"/>
        <w:ind w:left="273" w:hangingChars="130" w:hanging="273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1664AFA8" wp14:editId="2FB380FF">
            <wp:extent cx="3991610" cy="1600200"/>
            <wp:effectExtent l="0" t="0" r="8890" b="0"/>
            <wp:docPr id="48" name="图片 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3502688" name="图片 1" descr=" 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99161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4235" w:rsidRDefault="003F4235" w:rsidP="003F4235">
      <w:pPr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A．甲实验可以研究通电导体周围存在磁场</w:t>
      </w:r>
      <w:r>
        <w:rPr>
          <w:rFonts w:ascii="宋体" w:hAnsi="宋体" w:cs="宋体" w:hint="eastAsia"/>
          <w:szCs w:val="21"/>
        </w:rPr>
        <w:tab/>
      </w:r>
    </w:p>
    <w:p w:rsidR="003F4235" w:rsidRDefault="003F4235" w:rsidP="003F4235">
      <w:pPr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B．甲实验可以研究电磁感应现象</w:t>
      </w:r>
      <w:r>
        <w:rPr>
          <w:rFonts w:ascii="宋体" w:hAnsi="宋体" w:cs="宋体" w:hint="eastAsia"/>
          <w:szCs w:val="21"/>
        </w:rPr>
        <w:tab/>
      </w:r>
    </w:p>
    <w:p w:rsidR="003F4235" w:rsidRDefault="003F4235" w:rsidP="003F4235">
      <w:pPr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C．乙实验可以研究通电导体在磁场中受力情况</w:t>
      </w:r>
      <w:r>
        <w:rPr>
          <w:rFonts w:ascii="宋体" w:hAnsi="宋体" w:cs="宋体" w:hint="eastAsia"/>
          <w:szCs w:val="21"/>
        </w:rPr>
        <w:tab/>
      </w:r>
    </w:p>
    <w:p w:rsidR="003F4235" w:rsidRDefault="003F4235" w:rsidP="003F4235">
      <w:pPr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D．乙实验的过程中，电能转化为机械能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6.（2019广东深圳）</w:t>
      </w:r>
      <w:r>
        <w:rPr>
          <w:rFonts w:ascii="宋体" w:hAnsi="宋体" w:cs="宋体" w:hint="eastAsia"/>
          <w:szCs w:val="21"/>
        </w:rPr>
        <w:t xml:space="preserve">下列对电磁实验现象相应的解释正确的是（   ）  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lastRenderedPageBreak/>
        <w:t xml:space="preserve"> </w:t>
      </w: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7E535B3A" wp14:editId="5EDFACCA">
            <wp:extent cx="4497070" cy="1419225"/>
            <wp:effectExtent l="0" t="0" r="17780" b="9525"/>
            <wp:docPr id="14" name="图片 1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9443642" name="图片 14" descr=" 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497070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4235" w:rsidRDefault="003F4235" w:rsidP="003F4235">
      <w:pPr>
        <w:spacing w:line="360" w:lineRule="auto"/>
        <w:ind w:left="15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A. 甲图中，闭合开关，小磁针的 N 极向左偏转</w:t>
      </w:r>
      <w:r>
        <w:rPr>
          <w:rFonts w:ascii="宋体" w:hAnsi="宋体" w:cs="宋体" w:hint="eastAsia"/>
          <w:szCs w:val="21"/>
        </w:rPr>
        <w:br/>
        <w:t>B. 乙图中，线圈匝数多的电磁铁，磁性强</w:t>
      </w:r>
      <w:r>
        <w:rPr>
          <w:rFonts w:ascii="宋体" w:hAnsi="宋体" w:cs="宋体" w:hint="eastAsia"/>
          <w:szCs w:val="21"/>
        </w:rPr>
        <w:br/>
        <w:t>C. 丙图中，该装置用来研究电磁感应现象</w:t>
      </w:r>
      <w:r>
        <w:rPr>
          <w:rFonts w:ascii="宋体" w:hAnsi="宋体" w:cs="宋体" w:hint="eastAsia"/>
          <w:szCs w:val="21"/>
        </w:rPr>
        <w:br/>
        <w:t>D. 丁图中，磁铁放在水平面上，导体ab 竖直向上运动，电流表指针一定会偏转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7.</w:t>
      </w:r>
      <w:r>
        <w:rPr>
          <w:rFonts w:ascii="宋体" w:hAnsi="宋体" w:cs="宋体" w:hint="eastAsia"/>
          <w:b/>
          <w:bCs/>
          <w:szCs w:val="21"/>
        </w:rPr>
        <w:t>（2019福建）</w:t>
      </w:r>
      <w:r>
        <w:rPr>
          <w:rFonts w:ascii="宋体" w:hAnsi="宋体" w:cs="宋体" w:hint="eastAsia"/>
          <w:szCs w:val="21"/>
        </w:rPr>
        <w:t>如图的四个实验中，反映电动机工作原理的是（　　）</w:t>
      </w:r>
    </w:p>
    <w:p w:rsidR="003F4235" w:rsidRDefault="003F4235" w:rsidP="003F4235">
      <w:pPr>
        <w:spacing w:line="360" w:lineRule="auto"/>
        <w:ind w:firstLineChars="130" w:firstLine="273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1F0E061D" wp14:editId="780D4180">
            <wp:extent cx="1190625" cy="1143000"/>
            <wp:effectExtent l="0" t="0" r="9525" b="0"/>
            <wp:docPr id="16" name="图片 1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2523231" name="图片 16" descr=" 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2F96C9D5" wp14:editId="46C9AD4C">
            <wp:extent cx="1104900" cy="1038225"/>
            <wp:effectExtent l="0" t="0" r="0" b="9525"/>
            <wp:docPr id="17" name="图片 1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4215362" name="图片 17" descr=" 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420A09F0" wp14:editId="162C010D">
            <wp:extent cx="962660" cy="1143000"/>
            <wp:effectExtent l="0" t="0" r="8890" b="0"/>
            <wp:docPr id="18" name="图片 1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2066364" name="图片 18" descr=" 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96266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3131006D" wp14:editId="3FEA31FC">
            <wp:extent cx="1314450" cy="1162050"/>
            <wp:effectExtent l="0" t="0" r="0" b="0"/>
            <wp:docPr id="19" name="图片 1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5096772" name="图片 19" descr=" 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4235" w:rsidRDefault="003F4235" w:rsidP="003F4235">
      <w:pPr>
        <w:numPr>
          <w:ilvl w:val="0"/>
          <w:numId w:val="5"/>
        </w:numPr>
        <w:spacing w:after="200" w:line="360" w:lineRule="auto"/>
        <w:ind w:firstLineChars="626" w:firstLine="1315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 xml:space="preserve">             B．</w:t>
      </w:r>
      <w:r>
        <w:rPr>
          <w:rFonts w:ascii="宋体" w:hAnsi="宋体" w:cs="宋体" w:hint="eastAsia"/>
          <w:szCs w:val="21"/>
        </w:rPr>
        <w:tab/>
        <w:t xml:space="preserve">      C．</w:t>
      </w:r>
      <w:r>
        <w:rPr>
          <w:rFonts w:ascii="宋体" w:hAnsi="宋体" w:cs="宋体" w:hint="eastAsia"/>
          <w:szCs w:val="21"/>
        </w:rPr>
        <w:tab/>
        <w:t xml:space="preserve">           D．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8．</w:t>
      </w:r>
      <w:r>
        <w:rPr>
          <w:rFonts w:ascii="宋体" w:hAnsi="宋体" w:cs="宋体" w:hint="eastAsia"/>
          <w:b/>
          <w:bCs/>
          <w:szCs w:val="21"/>
        </w:rPr>
        <w:t>（2019湖南邵阳）</w:t>
      </w:r>
      <w:r>
        <w:rPr>
          <w:rFonts w:ascii="宋体" w:hAnsi="宋体" w:cs="宋体" w:hint="eastAsia"/>
          <w:szCs w:val="21"/>
        </w:rPr>
        <w:t>在一次物理实验中，小于同学连接了如图所示的电路，电磁铁的B端有一个可自由转动的小磁针，闭合开关后，下列说法错误的是（　　）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0EF7B3AF" wp14:editId="4FB50283">
            <wp:extent cx="1514475" cy="962025"/>
            <wp:effectExtent l="0" t="0" r="9525" b="9525"/>
            <wp:docPr id="20" name="图片 2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2908132" name="图片 20" descr=" 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4235" w:rsidRDefault="003F4235" w:rsidP="003F4235">
      <w:pPr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A．电磁铁的A端为N极</w:t>
      </w:r>
      <w:r>
        <w:rPr>
          <w:rFonts w:ascii="宋体" w:hAnsi="宋体" w:cs="宋体" w:hint="eastAsia"/>
          <w:szCs w:val="21"/>
        </w:rPr>
        <w:tab/>
      </w:r>
    </w:p>
    <w:p w:rsidR="003F4235" w:rsidRDefault="003F4235" w:rsidP="003F4235">
      <w:pPr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B．小磁针静止时，N极水平指向左</w:t>
      </w:r>
      <w:r>
        <w:rPr>
          <w:rFonts w:ascii="宋体" w:hAnsi="宋体" w:cs="宋体" w:hint="eastAsia"/>
          <w:szCs w:val="21"/>
        </w:rPr>
        <w:tab/>
      </w:r>
    </w:p>
    <w:p w:rsidR="003F4235" w:rsidRDefault="003F4235" w:rsidP="003F4235">
      <w:pPr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C．利用这一现象所揭示的原理可制成的设备是发电机</w:t>
      </w:r>
      <w:r>
        <w:rPr>
          <w:rFonts w:ascii="宋体" w:hAnsi="宋体" w:cs="宋体" w:hint="eastAsia"/>
          <w:szCs w:val="21"/>
        </w:rPr>
        <w:tab/>
      </w:r>
    </w:p>
    <w:p w:rsidR="003F4235" w:rsidRDefault="003F4235" w:rsidP="003F4235">
      <w:pPr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D．当滑动变阻器滑动片P向右端移动，电磁铁磁性增强</w:t>
      </w:r>
    </w:p>
    <w:p w:rsidR="003F4235" w:rsidRDefault="003F4235" w:rsidP="003F4235">
      <w:pPr>
        <w:spacing w:line="360" w:lineRule="auto"/>
        <w:ind w:left="273" w:hangingChars="130" w:hanging="273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9．</w:t>
      </w:r>
      <w:r>
        <w:rPr>
          <w:rFonts w:ascii="宋体" w:hAnsi="宋体" w:cs="宋体" w:hint="eastAsia"/>
          <w:b/>
          <w:bCs/>
          <w:szCs w:val="21"/>
        </w:rPr>
        <w:t>（2019四川南充）</w:t>
      </w:r>
      <w:r>
        <w:rPr>
          <w:rFonts w:ascii="宋体" w:hAnsi="宋体" w:cs="宋体" w:hint="eastAsia"/>
          <w:szCs w:val="21"/>
        </w:rPr>
        <w:t>下列图中能够说明电动机工作原理的实验装置是（　　）</w:t>
      </w:r>
    </w:p>
    <w:p w:rsidR="003F4235" w:rsidRDefault="003F4235" w:rsidP="003F4235">
      <w:pPr>
        <w:tabs>
          <w:tab w:val="left" w:pos="4400"/>
        </w:tabs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74285C21" wp14:editId="4B634B62">
            <wp:extent cx="1190625" cy="990600"/>
            <wp:effectExtent l="0" t="0" r="9525" b="0"/>
            <wp:docPr id="21" name="图片 1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5187804" name="图片 10" descr=" 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3B4FCFEF" wp14:editId="7FE8DBC9">
            <wp:extent cx="1104900" cy="828675"/>
            <wp:effectExtent l="0" t="0" r="0" b="9525"/>
            <wp:docPr id="22" name="图片 1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0910211" name="图片 11" descr=" 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2344B7AA" wp14:editId="1E46C229">
            <wp:extent cx="1038225" cy="733425"/>
            <wp:effectExtent l="0" t="0" r="9525" b="9525"/>
            <wp:docPr id="23" name="图片 1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8533691" name="图片 12" descr=" 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1B936AB9" wp14:editId="01720E28">
            <wp:extent cx="1238250" cy="666750"/>
            <wp:effectExtent l="0" t="0" r="0" b="0"/>
            <wp:docPr id="24" name="图片 1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7641445" name="图片 13" descr=" 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4235" w:rsidRDefault="003F4235" w:rsidP="003F4235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lastRenderedPageBreak/>
        <w:t xml:space="preserve">A                   B              C                   D </w:t>
      </w:r>
    </w:p>
    <w:p w:rsidR="003F4235" w:rsidRDefault="003F4235" w:rsidP="003F4235">
      <w:pPr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b/>
          <w:bCs/>
          <w:color w:val="000000"/>
          <w:szCs w:val="21"/>
        </w:rPr>
        <w:t>10.（2019湖北武汉）</w:t>
      </w:r>
      <w:r>
        <w:rPr>
          <w:rFonts w:ascii="宋体" w:hAnsi="宋体" w:cs="宋体" w:hint="eastAsia"/>
          <w:color w:val="000000"/>
          <w:szCs w:val="21"/>
        </w:rPr>
        <w:t>我们的日常生活离不开电和磁．发现电流磁效应的科学家是（　　）</w:t>
      </w:r>
    </w:p>
    <w:p w:rsidR="003F4235" w:rsidRDefault="003F4235" w:rsidP="003F4235">
      <w:pPr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kern w:val="0"/>
          <w:szCs w:val="21"/>
        </w:rPr>
        <w:drawing>
          <wp:inline distT="0" distB="0" distL="114300" distR="114300" wp14:anchorId="1C5B27B3" wp14:editId="700EBF70">
            <wp:extent cx="1028700" cy="1209675"/>
            <wp:effectExtent l="0" t="0" r="0" b="9525"/>
            <wp:docPr id="26" name="图片 15">
              <a:hlinkClick xmlns:a="http://schemas.openxmlformats.org/drawingml/2006/main" r:id="rId49" tgtFrame="_blank" tooltip="点击查看大图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3311891" name="图片 15"/>
                    <pic:cNvPicPr>
                      <a:picLocks noChangeAspect="1"/>
                    </pic:cNvPicPr>
                  </pic:nvPicPr>
                  <pic:blipFill>
                    <a:blip r:embed="rId50" r:link="rId51">
                      <a:lum contrast="4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  <w:kern w:val="0"/>
          <w:szCs w:val="21"/>
        </w:rPr>
        <w:t xml:space="preserve">  </w:t>
      </w: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00D31B7C" wp14:editId="3DD217D3">
            <wp:extent cx="1114425" cy="1162050"/>
            <wp:effectExtent l="0" t="0" r="9525" b="0"/>
            <wp:docPr id="27" name="图片 1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6463783" name="图片 16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">
                      <a:lum contrast="2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  <w:kern w:val="0"/>
          <w:szCs w:val="21"/>
        </w:rPr>
        <w:t xml:space="preserve">   </w:t>
      </w:r>
      <w:r>
        <w:rPr>
          <w:rFonts w:ascii="宋体" w:hAnsi="宋体" w:cs="宋体" w:hint="eastAsia"/>
          <w:noProof/>
          <w:color w:val="000000"/>
          <w:kern w:val="0"/>
          <w:szCs w:val="21"/>
        </w:rPr>
        <w:drawing>
          <wp:inline distT="0" distB="0" distL="114300" distR="114300" wp14:anchorId="3FE8C0D6" wp14:editId="5F3AA61C">
            <wp:extent cx="1285240" cy="1218565"/>
            <wp:effectExtent l="0" t="0" r="10160" b="635"/>
            <wp:docPr id="2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725550" name="图片 17"/>
                    <pic:cNvPicPr>
                      <a:picLocks noChangeAspect="1"/>
                    </pic:cNvPicPr>
                  </pic:nvPicPr>
                  <pic:blipFill>
                    <a:blip r:embed="rId53" r:link="rId54">
                      <a:lum contrast="1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5240" cy="1218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  <w:kern w:val="0"/>
          <w:szCs w:val="21"/>
        </w:rPr>
        <w:t xml:space="preserve">  </w:t>
      </w:r>
      <w:r>
        <w:rPr>
          <w:rFonts w:ascii="宋体" w:hAnsi="宋体" w:cs="宋体" w:hint="eastAsia"/>
          <w:noProof/>
          <w:color w:val="000000"/>
          <w:kern w:val="0"/>
          <w:szCs w:val="21"/>
        </w:rPr>
        <w:drawing>
          <wp:inline distT="0" distB="0" distL="114300" distR="114300" wp14:anchorId="68036E3D" wp14:editId="66A913D7">
            <wp:extent cx="1143000" cy="1181100"/>
            <wp:effectExtent l="0" t="0" r="0" b="0"/>
            <wp:docPr id="29" name="图片 18">
              <a:hlinkClick xmlns:a="http://schemas.openxmlformats.org/drawingml/2006/main" r:id="rId55" tgtFrame="_blank" tooltip="点击查看大图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5957617" name="图片 18"/>
                    <pic:cNvPicPr>
                      <a:picLocks noChangeAspect="1"/>
                    </pic:cNvPicPr>
                  </pic:nvPicPr>
                  <pic:blipFill>
                    <a:blip r:embed="rId56" r:link="rId57">
                      <a:lum contrast="3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4235" w:rsidRDefault="003F4235" w:rsidP="003F4235">
      <w:pPr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A．牛顿</w:t>
      </w:r>
      <w:r>
        <w:rPr>
          <w:rFonts w:ascii="宋体" w:hAnsi="宋体" w:cs="宋体" w:hint="eastAsia"/>
          <w:color w:val="000000"/>
          <w:szCs w:val="21"/>
        </w:rPr>
        <w:tab/>
        <w:t xml:space="preserve">             B．奥斯特</w:t>
      </w:r>
      <w:r>
        <w:rPr>
          <w:rFonts w:ascii="宋体" w:hAnsi="宋体" w:cs="宋体" w:hint="eastAsia"/>
          <w:color w:val="000000"/>
          <w:szCs w:val="21"/>
        </w:rPr>
        <w:tab/>
        <w:t xml:space="preserve">        C．阿基米德</w:t>
      </w:r>
      <w:r>
        <w:rPr>
          <w:rFonts w:ascii="宋体" w:hAnsi="宋体" w:cs="宋体" w:hint="eastAsia"/>
          <w:color w:val="000000"/>
          <w:szCs w:val="21"/>
        </w:rPr>
        <w:tab/>
        <w:t xml:space="preserve">          D．瓦特</w:t>
      </w:r>
    </w:p>
    <w:p w:rsidR="003F4235" w:rsidRDefault="003F4235" w:rsidP="003F4235">
      <w:pPr>
        <w:spacing w:line="360" w:lineRule="auto"/>
        <w:rPr>
          <w:rFonts w:ascii="宋体" w:hAnsi="宋体" w:cs="宋体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二、填空题（每空1分，共26分）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11．</w:t>
      </w:r>
      <w:r>
        <w:rPr>
          <w:rFonts w:ascii="宋体" w:hAnsi="宋体" w:cs="宋体" w:hint="eastAsia"/>
          <w:b/>
          <w:bCs/>
          <w:szCs w:val="21"/>
        </w:rPr>
        <w:t>（2020甘肃天水）</w:t>
      </w:r>
      <w:r>
        <w:rPr>
          <w:rFonts w:ascii="宋体" w:hAnsi="宋体" w:cs="宋体" w:hint="eastAsia"/>
          <w:szCs w:val="21"/>
        </w:rPr>
        <w:t>如图是一款“运动手环”，其主要部分是一段内置有一小块磁铁的密闭的空心塑料管，管外缠绕着线圈。戴着这种手环走路时塑料管跟着手一起运动，磁铁则在管内反复运动，线圈中便会产生电流，液晶上就会显示出运动的步数。此过程利用了</w:t>
      </w:r>
      <w:r>
        <w:rPr>
          <w:rFonts w:ascii="宋体" w:hAnsi="宋体" w:cs="宋体" w:hint="eastAsia"/>
          <w:szCs w:val="21"/>
          <w:u w:val="single"/>
        </w:rPr>
        <w:t xml:space="preserve">　　</w:t>
      </w:r>
      <w:r>
        <w:rPr>
          <w:rFonts w:ascii="宋体" w:hAnsi="宋体" w:cs="宋体" w:hint="eastAsia"/>
          <w:szCs w:val="21"/>
        </w:rPr>
        <w:t>原理，将</w:t>
      </w:r>
      <w:r>
        <w:rPr>
          <w:rFonts w:ascii="宋体" w:hAnsi="宋体" w:cs="宋体" w:hint="eastAsia"/>
          <w:szCs w:val="21"/>
          <w:u w:val="single"/>
        </w:rPr>
        <w:t xml:space="preserve">　　</w:t>
      </w:r>
      <w:r>
        <w:rPr>
          <w:rFonts w:ascii="宋体" w:hAnsi="宋体" w:cs="宋体" w:hint="eastAsia"/>
          <w:szCs w:val="21"/>
        </w:rPr>
        <w:t>能转化为电能。计步的数据还可通过</w:t>
      </w:r>
      <w:r>
        <w:rPr>
          <w:rFonts w:ascii="宋体" w:hAnsi="宋体" w:cs="宋体" w:hint="eastAsia"/>
          <w:szCs w:val="21"/>
          <w:u w:val="single"/>
        </w:rPr>
        <w:t xml:space="preserve">　　</w:t>
      </w:r>
      <w:r>
        <w:rPr>
          <w:rFonts w:ascii="宋体" w:hAnsi="宋体" w:cs="宋体" w:hint="eastAsia"/>
          <w:szCs w:val="21"/>
        </w:rPr>
        <w:t>传送到手机上。</w:t>
      </w:r>
    </w:p>
    <w:p w:rsidR="003F4235" w:rsidRDefault="003F4235" w:rsidP="003F4235">
      <w:pPr>
        <w:spacing w:line="360" w:lineRule="auto"/>
        <w:ind w:leftChars="130" w:left="273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0" distR="0" wp14:anchorId="04BAEC3F" wp14:editId="1205DDF8">
            <wp:extent cx="981075" cy="933450"/>
            <wp:effectExtent l="0" t="0" r="9525" b="0"/>
            <wp:docPr id="92" name="图片2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938527" name="图片24" descr=" "/>
                    <pic:cNvPicPr>
                      <a:picLocks noChangeAspect="1"/>
                    </pic:cNvPicPr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1212" cy="933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4235" w:rsidRDefault="003F4235" w:rsidP="003F4235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12.</w:t>
      </w:r>
      <w:r>
        <w:rPr>
          <w:rFonts w:ascii="宋体" w:hAnsi="宋体" w:cs="宋体" w:hint="eastAsia"/>
          <w:b/>
          <w:bCs/>
          <w:szCs w:val="21"/>
        </w:rPr>
        <w:t>（2020江苏连云港）</w:t>
      </w:r>
      <w:r>
        <w:rPr>
          <w:rFonts w:ascii="宋体" w:hAnsi="宋体" w:cs="宋体" w:hint="eastAsia"/>
          <w:color w:val="000000"/>
          <w:szCs w:val="21"/>
        </w:rPr>
        <w:t>白炽灯是一种电流通过灯丝，灯丝发热发光的照明电器，将强磁体靠近通电白炽灯的灯丝，如图所示，可以观察到灯丝______，说明______，由此原理可以制成______。</w:t>
      </w:r>
    </w:p>
    <w:p w:rsidR="003F4235" w:rsidRDefault="003F4235" w:rsidP="003F4235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26B03EEE" wp14:editId="526AF9D1">
            <wp:extent cx="561975" cy="1352550"/>
            <wp:effectExtent l="0" t="0" r="9525" b="0"/>
            <wp:docPr id="64" name="图片 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2492239" name="图片 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4235" w:rsidRDefault="003F4235" w:rsidP="003F4235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13.</w:t>
      </w:r>
      <w:r>
        <w:rPr>
          <w:rFonts w:ascii="宋体" w:hAnsi="宋体" w:cs="宋体" w:hint="eastAsia"/>
          <w:b/>
          <w:bCs/>
          <w:szCs w:val="21"/>
        </w:rPr>
        <w:t>（2020四川甘孜州）</w:t>
      </w:r>
      <w:r>
        <w:rPr>
          <w:rFonts w:ascii="宋体" w:hAnsi="宋体" w:cs="宋体" w:hint="eastAsia"/>
          <w:color w:val="000000"/>
          <w:szCs w:val="21"/>
        </w:rPr>
        <w:t>如图所示，闭合开关S，小磁针静止时N极指向_______（选填“左”或“右”）．向左移动滑动变阻器的滑片，螺线管的磁性_____（选填“增强”或“减弱”）</w:t>
      </w:r>
    </w:p>
    <w:p w:rsidR="003F4235" w:rsidRDefault="003F4235" w:rsidP="003F4235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5632AA92" wp14:editId="70C67D53">
            <wp:extent cx="1504950" cy="1104900"/>
            <wp:effectExtent l="0" t="0" r="0" b="0"/>
            <wp:docPr id="71" name="图片 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399789" name="图片 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4235" w:rsidRDefault="003F4235" w:rsidP="003F4235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lastRenderedPageBreak/>
        <w:t>14.</w:t>
      </w:r>
      <w:r>
        <w:rPr>
          <w:rFonts w:ascii="宋体" w:hAnsi="宋体" w:cs="宋体" w:hint="eastAsia"/>
          <w:b/>
          <w:bCs/>
          <w:szCs w:val="21"/>
        </w:rPr>
        <w:t>（2020四川自贡市）</w:t>
      </w:r>
      <w:r>
        <w:rPr>
          <w:rFonts w:ascii="宋体" w:hAnsi="宋体" w:cs="宋体" w:hint="eastAsia"/>
          <w:color w:val="000000"/>
          <w:szCs w:val="21"/>
        </w:rPr>
        <w:t>闭合电路的一部分导体在磁场中作切割磁感线运动时，导体中就会产生电流。这种利用磁场产生电流的现象叫做_____现象。利用这一现象，人们发明了____（选填“电动机”或“发电机”）。</w:t>
      </w:r>
    </w:p>
    <w:p w:rsidR="003F4235" w:rsidRDefault="003F4235" w:rsidP="003F4235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15.</w:t>
      </w:r>
      <w:r>
        <w:rPr>
          <w:rFonts w:ascii="宋体" w:hAnsi="宋体" w:cs="宋体" w:hint="eastAsia"/>
          <w:b/>
          <w:bCs/>
          <w:szCs w:val="21"/>
        </w:rPr>
        <w:t>（2020四川自贡市）</w:t>
      </w:r>
      <w:r>
        <w:rPr>
          <w:rFonts w:ascii="宋体" w:hAnsi="宋体" w:cs="宋体" w:hint="eastAsia"/>
          <w:color w:val="000000"/>
          <w:szCs w:val="21"/>
        </w:rPr>
        <w:t>如图甲所示的“聪明电梯”在有、无人乘坐时会以不同的速度运行，这样可以节约用电。图乙所示是其控制电路图，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</w:rPr>
        <w:t>是一个压敏电阻，其阻值随压力的增大而减小。当所有人走出电梯后，则图中电磁铁的磁性将______（选填“增强”、“减弱”或“不变"），电动机的转速将______（选填“变快”、“变慢”或“不变”）。</w:t>
      </w:r>
    </w:p>
    <w:p w:rsidR="003F4235" w:rsidRDefault="003F4235" w:rsidP="003F4235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5B03D59A" wp14:editId="3D265EBF">
            <wp:extent cx="2695575" cy="1371600"/>
            <wp:effectExtent l="0" t="0" r="9525" b="0"/>
            <wp:docPr id="85" name="图片 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8047519" name="图片 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4235" w:rsidRDefault="003F4235" w:rsidP="003F4235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16.</w:t>
      </w:r>
      <w:r>
        <w:rPr>
          <w:rFonts w:ascii="宋体" w:hAnsi="宋体" w:cs="宋体" w:hint="eastAsia"/>
          <w:b/>
          <w:bCs/>
          <w:szCs w:val="21"/>
        </w:rPr>
        <w:t>（2020天津）</w:t>
      </w:r>
      <w:r>
        <w:rPr>
          <w:rFonts w:ascii="宋体" w:hAnsi="宋体" w:cs="宋体" w:hint="eastAsia"/>
          <w:color w:val="000000"/>
          <w:szCs w:val="21"/>
        </w:rPr>
        <w:t>图中，静止在通电螺线管周围的小磁针，其中指向错误的是______（填标号）｡</w:t>
      </w:r>
    </w:p>
    <w:p w:rsidR="003F4235" w:rsidRDefault="003F4235" w:rsidP="003F4235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0FA388B8" wp14:editId="0FC0B165">
            <wp:extent cx="1724025" cy="1123950"/>
            <wp:effectExtent l="0" t="0" r="9525" b="0"/>
            <wp:docPr id="86" name="图片 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0473444" name="图片 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4235" w:rsidRDefault="003F4235" w:rsidP="003F4235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17.</w:t>
      </w:r>
      <w:r>
        <w:rPr>
          <w:rFonts w:ascii="宋体" w:hAnsi="宋体" w:cs="宋体" w:hint="eastAsia"/>
          <w:b/>
          <w:bCs/>
          <w:szCs w:val="21"/>
        </w:rPr>
        <w:t>（2020新疆兵团）</w:t>
      </w:r>
      <w:r>
        <w:rPr>
          <w:rFonts w:ascii="宋体" w:hAnsi="宋体" w:cs="宋体" w:hint="eastAsia"/>
          <w:color w:val="000000"/>
          <w:szCs w:val="21"/>
        </w:rPr>
        <w:t>目前，我国时速600公里高速磁悬浮列车研制已取得重大技术突破，标志着我国磁悬浮技术已达到世界领先水平：</w:t>
      </w:r>
    </w:p>
    <w:p w:rsidR="003F4235" w:rsidRDefault="003F4235" w:rsidP="003F4235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39EF8B84" wp14:editId="35C81BC6">
            <wp:extent cx="1724025" cy="914400"/>
            <wp:effectExtent l="0" t="0" r="9525" b="0"/>
            <wp:docPr id="87" name="图片 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5850550" name="图片 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4235" w:rsidRDefault="003F4235" w:rsidP="003F4235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(1)我国高速磁悬浮列车上装有电磁体，铁轨上装有线圈（相当于电磁铁），通电后，可使列车悬浮起来，悬浮后列车的惯性_________（填“大于”“小于”或“等于”）悬浮前的惯性。由于磁悬浮列车与轨道不接触，磁悬浮列车行驶时的噪声比普通轮轨列车行驶时的噪声_________（填“大”或“小”）；列车以600 km/h的速度匀速行驶时，列车牵引系统的电功率为2.4×10</w:t>
      </w:r>
      <w:r>
        <w:rPr>
          <w:rFonts w:ascii="宋体" w:hAnsi="宋体" w:cs="宋体" w:hint="eastAsia"/>
          <w:color w:val="000000"/>
          <w:szCs w:val="21"/>
          <w:vertAlign w:val="superscript"/>
        </w:rPr>
        <w:t>7</w:t>
      </w:r>
      <w:r>
        <w:rPr>
          <w:rFonts w:ascii="宋体" w:hAnsi="宋体" w:cs="宋体" w:hint="eastAsia"/>
          <w:color w:val="000000"/>
          <w:szCs w:val="21"/>
        </w:rPr>
        <w:t xml:space="preserve"> W，不计能量损失，列车受到的阻力大小为_________N；</w:t>
      </w:r>
    </w:p>
    <w:p w:rsidR="003F4235" w:rsidRDefault="003F4235" w:rsidP="003F4235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(2)高速磁悬浮列车上电磁体始终通有直流电，铁轨上线圈通电后，电磁体和线圈会变成一节节带有N极和S极的电磁铁，列车所受磁力如图所示，图中列车在磁力作用下正在向</w:t>
      </w:r>
      <w:r>
        <w:rPr>
          <w:rFonts w:ascii="宋体" w:hAnsi="宋体" w:cs="宋体" w:hint="eastAsia"/>
          <w:color w:val="000000"/>
          <w:szCs w:val="21"/>
        </w:rPr>
        <w:lastRenderedPageBreak/>
        <w:t>_________（填“左”或“右”）行驶；要保证列车一直向前行轨道驶，线圈的N极和S极就要不断变换，则铁轨上线圈中应通_________（填“直流”或“交流”）电；为了节约能源，列车行驶时应对铁轨上线圈_________（填“分区段”或“全线路”）供电。</w:t>
      </w:r>
    </w:p>
    <w:p w:rsidR="003F4235" w:rsidRDefault="003F4235" w:rsidP="003F4235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18.</w:t>
      </w:r>
      <w:r>
        <w:rPr>
          <w:rFonts w:ascii="宋体" w:hAnsi="宋体" w:cs="宋体" w:hint="eastAsia"/>
          <w:b/>
          <w:bCs/>
          <w:szCs w:val="21"/>
        </w:rPr>
        <w:t>（2020湖北武汉）</w:t>
      </w:r>
      <w:r>
        <w:rPr>
          <w:rFonts w:ascii="宋体" w:hAnsi="宋体" w:cs="宋体" w:hint="eastAsia"/>
          <w:color w:val="000000"/>
          <w:szCs w:val="21"/>
        </w:rPr>
        <w:t>如图所示的装置可以用来研究_________(填“电动机”或“发电机”)的工作原理。将图中的电源换成电流表，闭合开关，让导体ab左右摆动，发现电流表指针偏转，表明导体ab中_____(填“有”或“没有”)感应电流通过，导体ab的机械能转化为________能。</w:t>
      </w:r>
    </w:p>
    <w:p w:rsidR="003F4235" w:rsidRDefault="003F4235" w:rsidP="003F4235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01EDE236" wp14:editId="1E0BE1B9">
            <wp:extent cx="2038350" cy="1038225"/>
            <wp:effectExtent l="0" t="0" r="0" b="9525"/>
            <wp:docPr id="91" name="图片 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4426949" name="图片 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19.（2019山东省东营）</w:t>
      </w:r>
      <w:r>
        <w:rPr>
          <w:rFonts w:ascii="宋体" w:hAnsi="宋体" w:cs="宋体" w:hint="eastAsia"/>
          <w:szCs w:val="21"/>
        </w:rPr>
        <w:t>如图所示，某物理小组在用做条形磁体“吸附”能力实验时，用酒精灯给条形磁体加热一段时间后，发现大头针纷纷下落。请根据这一现象提出一个可探究的科学问题：</w:t>
      </w:r>
      <w:r>
        <w:rPr>
          <w:rFonts w:ascii="宋体" w:hAnsi="宋体" w:cs="宋体" w:hint="eastAsia"/>
          <w:szCs w:val="21"/>
          <w:u w:val="single"/>
        </w:rPr>
        <w:t xml:space="preserve">　          　</w:t>
      </w:r>
      <w:r>
        <w:rPr>
          <w:rFonts w:ascii="宋体" w:hAnsi="宋体" w:cs="宋体" w:hint="eastAsia"/>
          <w:szCs w:val="21"/>
        </w:rPr>
        <w:t>。</w:t>
      </w:r>
    </w:p>
    <w:p w:rsidR="003F4235" w:rsidRDefault="003F4235" w:rsidP="003F4235">
      <w:pPr>
        <w:spacing w:line="360" w:lineRule="auto"/>
        <w:ind w:leftChars="130" w:left="273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1933D43E" wp14:editId="7462201E">
            <wp:extent cx="1362075" cy="1171575"/>
            <wp:effectExtent l="0" t="0" r="9525" b="9525"/>
            <wp:docPr id="31" name="图片 2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4144615" name="图片 20" descr=" 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</w:p>
    <w:p w:rsidR="003F4235" w:rsidRDefault="003F4235" w:rsidP="003F4235">
      <w:pPr>
        <w:widowControl/>
        <w:adjustRightInd w:val="0"/>
        <w:snapToGrid w:val="0"/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szCs w:val="21"/>
        </w:rPr>
        <w:t>20</w:t>
      </w:r>
      <w:r>
        <w:rPr>
          <w:rFonts w:ascii="宋体" w:hAnsi="宋体" w:cs="宋体" w:hint="eastAsia"/>
          <w:b/>
          <w:color w:val="000000"/>
          <w:spacing w:val="15"/>
          <w:kern w:val="0"/>
          <w:szCs w:val="21"/>
          <w:shd w:val="clear" w:color="auto" w:fill="FFFFFF"/>
          <w:lang w:bidi="ar"/>
        </w:rPr>
        <w:t>.（2019吉林模拟题）</w:t>
      </w:r>
      <w:r>
        <w:rPr>
          <w:rFonts w:ascii="宋体" w:hAnsi="宋体" w:cs="宋体" w:hint="eastAsia"/>
          <w:color w:val="000000"/>
          <w:spacing w:val="15"/>
          <w:kern w:val="0"/>
          <w:szCs w:val="21"/>
          <w:shd w:val="clear" w:color="auto" w:fill="FFFFFF"/>
          <w:lang w:bidi="ar"/>
        </w:rPr>
        <w:t>如图所示是一种水位自动报警器的原理图．水位没有达到金属块A时，灯</w:t>
      </w:r>
      <w:r>
        <w:rPr>
          <w:rFonts w:ascii="宋体" w:hAnsi="宋体" w:cs="宋体" w:hint="eastAsia"/>
          <w:color w:val="000000"/>
          <w:spacing w:val="15"/>
          <w:kern w:val="0"/>
          <w:szCs w:val="21"/>
          <w:u w:val="single"/>
          <w:shd w:val="clear" w:color="auto" w:fill="FFFFFF"/>
          <w:lang w:bidi="ar"/>
        </w:rPr>
        <w:t xml:space="preserve">   </w:t>
      </w:r>
      <w:r>
        <w:rPr>
          <w:rFonts w:ascii="宋体" w:hAnsi="宋体" w:cs="宋体" w:hint="eastAsia"/>
          <w:color w:val="000000"/>
          <w:spacing w:val="15"/>
          <w:kern w:val="0"/>
          <w:szCs w:val="21"/>
          <w:shd w:val="clear" w:color="auto" w:fill="FFFFFF"/>
          <w:lang w:bidi="ar"/>
        </w:rPr>
        <w:t>亮；水位达到金属块A时，由于一般的水是</w:t>
      </w:r>
      <w:r>
        <w:rPr>
          <w:rFonts w:ascii="宋体" w:hAnsi="宋体" w:cs="宋体" w:hint="eastAsia"/>
          <w:color w:val="000000"/>
          <w:spacing w:val="15"/>
          <w:kern w:val="0"/>
          <w:szCs w:val="21"/>
          <w:u w:val="single"/>
          <w:shd w:val="clear" w:color="auto" w:fill="FFFFFF"/>
          <w:lang w:bidi="ar"/>
        </w:rPr>
        <w:t xml:space="preserve">   </w:t>
      </w:r>
      <w:r>
        <w:rPr>
          <w:rFonts w:ascii="宋体" w:hAnsi="宋体" w:cs="宋体" w:hint="eastAsia"/>
          <w:color w:val="000000"/>
          <w:spacing w:val="15"/>
          <w:kern w:val="0"/>
          <w:szCs w:val="21"/>
          <w:shd w:val="clear" w:color="auto" w:fill="FFFFFF"/>
          <w:lang w:bidi="ar"/>
        </w:rPr>
        <w:t>，灯</w:t>
      </w:r>
      <w:r>
        <w:rPr>
          <w:rFonts w:ascii="宋体" w:hAnsi="宋体" w:cs="宋体" w:hint="eastAsia"/>
          <w:color w:val="000000"/>
          <w:spacing w:val="15"/>
          <w:kern w:val="0"/>
          <w:szCs w:val="21"/>
          <w:u w:val="single"/>
          <w:shd w:val="clear" w:color="auto" w:fill="FFFFFF"/>
          <w:lang w:bidi="ar"/>
        </w:rPr>
        <w:t xml:space="preserve">    </w:t>
      </w:r>
      <w:r>
        <w:rPr>
          <w:rFonts w:ascii="宋体" w:hAnsi="宋体" w:cs="宋体" w:hint="eastAsia"/>
          <w:color w:val="000000"/>
          <w:spacing w:val="15"/>
          <w:kern w:val="0"/>
          <w:szCs w:val="21"/>
          <w:shd w:val="clear" w:color="auto" w:fill="FFFFFF"/>
          <w:lang w:bidi="ar"/>
        </w:rPr>
        <w:t>亮．</w:t>
      </w:r>
    </w:p>
    <w:p w:rsidR="003F4235" w:rsidRDefault="003F4235" w:rsidP="003F4235">
      <w:pPr>
        <w:adjustRightInd w:val="0"/>
        <w:snapToGrid w:val="0"/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3BBB02E8" wp14:editId="106B494A">
            <wp:extent cx="2569845" cy="1363980"/>
            <wp:effectExtent l="0" t="0" r="1905" b="7620"/>
            <wp:docPr id="43" name="图片 32" descr="C:/Users/Administrator/Desktop/2017中考精英物理/B39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9761278" name="图片 32" descr="C:/Users/Administrator/Desktop/2017中考精英物理/B391.TIF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2569845" cy="136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4235" w:rsidRDefault="003F4235" w:rsidP="003F4235">
      <w:pPr>
        <w:spacing w:line="360" w:lineRule="auto"/>
        <w:rPr>
          <w:rFonts w:ascii="宋体" w:hAnsi="宋体" w:cs="宋体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三、作图题（每小题2分，共10分）</w:t>
      </w:r>
    </w:p>
    <w:p w:rsidR="003F4235" w:rsidRDefault="003F4235" w:rsidP="003F4235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21.</w:t>
      </w:r>
      <w:r>
        <w:rPr>
          <w:rFonts w:ascii="宋体" w:hAnsi="宋体" w:cs="宋体" w:hint="eastAsia"/>
          <w:b/>
          <w:bCs/>
          <w:szCs w:val="21"/>
        </w:rPr>
        <w:t>（2020山东泰安）</w:t>
      </w:r>
      <w:r>
        <w:rPr>
          <w:rFonts w:ascii="宋体" w:hAnsi="宋体" w:cs="宋体" w:hint="eastAsia"/>
          <w:color w:val="000000"/>
          <w:szCs w:val="21"/>
        </w:rPr>
        <w:t>如图所示，根据小磁针静止时的指向，在通电螺线管的电路中标出螺线管的N极和电源的正极。</w:t>
      </w:r>
    </w:p>
    <w:p w:rsidR="003F4235" w:rsidRDefault="003F4235" w:rsidP="003F4235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lastRenderedPageBreak/>
        <w:drawing>
          <wp:inline distT="0" distB="0" distL="114300" distR="114300" wp14:anchorId="0C0114F9" wp14:editId="208E45B0">
            <wp:extent cx="1571625" cy="866775"/>
            <wp:effectExtent l="0" t="0" r="9525" b="9525"/>
            <wp:docPr id="69" name="图片 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7946788" name="图片 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4235" w:rsidRDefault="003F4235" w:rsidP="003F4235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22.</w:t>
      </w:r>
      <w:r>
        <w:rPr>
          <w:rFonts w:ascii="宋体" w:hAnsi="宋体" w:cs="宋体" w:hint="eastAsia"/>
          <w:b/>
          <w:bCs/>
          <w:szCs w:val="21"/>
        </w:rPr>
        <w:t>（2020四川乐山市）</w:t>
      </w:r>
      <w:r>
        <w:rPr>
          <w:rFonts w:ascii="宋体" w:hAnsi="宋体" w:cs="宋体" w:hint="eastAsia"/>
          <w:color w:val="000000"/>
          <w:szCs w:val="21"/>
        </w:rPr>
        <w:t>如图所示，开关闭合后，位于螺线管左侧的小磁针顺时针旋转90°，请在图中括号内分别标出螺线管A的N、S极和电源的＋、－极。</w:t>
      </w:r>
    </w:p>
    <w:p w:rsidR="003F4235" w:rsidRDefault="003F4235" w:rsidP="003F4235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3C32F530" wp14:editId="09F4F4C1">
            <wp:extent cx="1924050" cy="1228725"/>
            <wp:effectExtent l="0" t="0" r="0" b="9525"/>
            <wp:docPr id="82" name="图片 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6291990" name="图片 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4235" w:rsidRDefault="003F4235" w:rsidP="003F4235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23.</w:t>
      </w:r>
      <w:r>
        <w:rPr>
          <w:rFonts w:ascii="宋体" w:hAnsi="宋体" w:cs="宋体" w:hint="eastAsia"/>
          <w:b/>
          <w:bCs/>
          <w:szCs w:val="21"/>
        </w:rPr>
        <w:t>（2020新疆兵团）</w:t>
      </w:r>
      <w:r>
        <w:rPr>
          <w:rFonts w:ascii="宋体" w:hAnsi="宋体" w:cs="宋体" w:hint="eastAsia"/>
          <w:color w:val="000000"/>
          <w:szCs w:val="21"/>
        </w:rPr>
        <w:t>请在图中标出静止小磁针的N极。</w:t>
      </w:r>
    </w:p>
    <w:p w:rsidR="003F4235" w:rsidRDefault="003F4235" w:rsidP="003F4235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（       ）</w:t>
      </w:r>
    </w:p>
    <w:p w:rsidR="003F4235" w:rsidRDefault="003F4235" w:rsidP="003F4235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0C6BBBCD" wp14:editId="1C10661D">
            <wp:extent cx="1428750" cy="647700"/>
            <wp:effectExtent l="0" t="0" r="0" b="0"/>
            <wp:docPr id="88" name="图片 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146593" name="图片 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24.（2019贵州黔东南）</w:t>
      </w:r>
      <w:r>
        <w:rPr>
          <w:rFonts w:ascii="宋体" w:hAnsi="宋体" w:cs="宋体" w:hint="eastAsia"/>
          <w:szCs w:val="21"/>
        </w:rPr>
        <w:t>将图中的电磁铁连入你设计的电路中（在方框内添加电源和滑动变阻器），使得小磁针静止时如图所示，且向右移动滑动变阻器滑片时，电磁铁的磁性变弱。</w:t>
      </w:r>
    </w:p>
    <w:p w:rsidR="003F4235" w:rsidRDefault="003F4235" w:rsidP="003F4235">
      <w:pPr>
        <w:spacing w:line="360" w:lineRule="auto"/>
        <w:ind w:leftChars="130" w:left="273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6F40888E" wp14:editId="19C3AE11">
            <wp:extent cx="2209800" cy="1143000"/>
            <wp:effectExtent l="0" t="0" r="0" b="0"/>
            <wp:docPr id="44" name="图片 3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4937512" name="图片 33" descr=" 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25．（2019河南模拟题）</w:t>
      </w:r>
      <w:r>
        <w:rPr>
          <w:rFonts w:ascii="宋体" w:hAnsi="宋体" w:cs="宋体" w:hint="eastAsia"/>
          <w:szCs w:val="21"/>
        </w:rPr>
        <w:t>如图所示，根据通电螺线管的“S、N”极，判断并标出电源“+、﹣”极和静止的小磁针的“S、N”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47F845E2" wp14:editId="1A9DD621">
            <wp:extent cx="1965960" cy="800100"/>
            <wp:effectExtent l="0" t="0" r="15240" b="0"/>
            <wp:docPr id="53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6607622" name="图片 39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196596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4235" w:rsidRDefault="003F4235" w:rsidP="003F4235">
      <w:pPr>
        <w:spacing w:line="360" w:lineRule="auto"/>
        <w:rPr>
          <w:rFonts w:ascii="宋体" w:hAnsi="宋体" w:cs="宋体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四、分析简答题（26题4分、27题6分，共10分）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26．（经典题）</w:t>
      </w:r>
      <w:r>
        <w:rPr>
          <w:rFonts w:ascii="宋体" w:hAnsi="宋体" w:cs="宋体" w:hint="eastAsia"/>
          <w:szCs w:val="21"/>
        </w:rPr>
        <w:t>如图所示，是一种安全门锁的工作原理示意图．保安室里的工作人员通过开关即可控制安全门锁的开、闭．请你根据示意图，分析安全门锁的工作原理．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lastRenderedPageBreak/>
        <w:drawing>
          <wp:inline distT="0" distB="0" distL="114300" distR="114300" wp14:anchorId="14326366" wp14:editId="6C1BF7A6">
            <wp:extent cx="2639060" cy="1152525"/>
            <wp:effectExtent l="0" t="0" r="8890" b="9525"/>
            <wp:docPr id="55" name="图片 4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3344417" name="图片 41" descr="菁优网：http://www.jyeoo.com"/>
                    <pic:cNvPicPr>
                      <a:picLocks noChangeAspect="1"/>
                    </pic:cNvPicPr>
                  </pic:nvPicPr>
                  <pic:blipFill>
                    <a:blip r:embed="rId72">
                      <a:lum contrast="1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9060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4235" w:rsidRDefault="003F4235" w:rsidP="003F4235">
      <w:pPr>
        <w:spacing w:line="360" w:lineRule="auto"/>
        <w:textAlignment w:val="center"/>
        <w:rPr>
          <w:rFonts w:ascii="宋体" w:hAnsi="宋体" w:cs="宋体"/>
          <w:color w:val="000000"/>
          <w:kern w:val="0"/>
          <w:szCs w:val="21"/>
        </w:rPr>
      </w:pPr>
      <w:r>
        <w:rPr>
          <w:rFonts w:ascii="宋体" w:hAnsi="宋体" w:cs="宋体" w:hint="eastAsia"/>
          <w:b/>
          <w:bCs/>
          <w:color w:val="000000"/>
          <w:kern w:val="0"/>
          <w:szCs w:val="21"/>
        </w:rPr>
        <w:t>27.（2019四川南充模拟题）</w:t>
      </w:r>
      <w:r>
        <w:rPr>
          <w:rFonts w:ascii="宋体" w:hAnsi="宋体" w:cs="宋体" w:hint="eastAsia"/>
          <w:color w:val="000000"/>
          <w:kern w:val="0"/>
          <w:szCs w:val="21"/>
        </w:rPr>
        <w:t>盛夏的晚上，房间很热，小强打开电风扇，感到风吹到身上凉快．根据以上情景结合所学物理知识分析并简要回答下列问题：</w:t>
      </w:r>
    </w:p>
    <w:p w:rsidR="003F4235" w:rsidRDefault="003F4235" w:rsidP="003F4235">
      <w:pPr>
        <w:spacing w:line="360" w:lineRule="auto"/>
        <w:textAlignment w:val="center"/>
        <w:rPr>
          <w:rFonts w:ascii="宋体" w:hAnsi="宋体" w:cs="宋体"/>
          <w:color w:val="000000"/>
          <w:kern w:val="0"/>
          <w:szCs w:val="21"/>
        </w:rPr>
      </w:pPr>
      <w:r>
        <w:rPr>
          <w:rFonts w:ascii="宋体" w:hAnsi="宋体" w:cs="宋体" w:hint="eastAsia"/>
          <w:color w:val="000000"/>
          <w:kern w:val="0"/>
          <w:szCs w:val="21"/>
        </w:rPr>
        <w:t>（1）风吹到身上感到凉快的原因；（2）电风扇内的电动机工作的原理．</w:t>
      </w:r>
    </w:p>
    <w:p w:rsidR="003F4235" w:rsidRDefault="003F4235" w:rsidP="003F4235">
      <w:pPr>
        <w:spacing w:line="360" w:lineRule="auto"/>
        <w:rPr>
          <w:rFonts w:ascii="宋体" w:hAnsi="宋体" w:cs="宋体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五、实验探究题（28题8分、29题10分、30题6分，共24分）</w:t>
      </w:r>
    </w:p>
    <w:p w:rsidR="003F4235" w:rsidRDefault="003F4235" w:rsidP="003F4235">
      <w:pPr>
        <w:adjustRightInd w:val="0"/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28.</w:t>
      </w:r>
      <w:r>
        <w:rPr>
          <w:rFonts w:ascii="宋体" w:hAnsi="宋体" w:cs="宋体" w:hint="eastAsia"/>
          <w:b/>
          <w:bCs/>
          <w:szCs w:val="21"/>
        </w:rPr>
        <w:t>（2019甘肃兰州）</w:t>
      </w:r>
      <w:r>
        <w:rPr>
          <w:rFonts w:ascii="宋体" w:hAnsi="宋体" w:cs="宋体" w:hint="eastAsia"/>
          <w:szCs w:val="21"/>
        </w:rPr>
        <w:t>如图所示，在“探究电磁铁磁性强弱与电流大小关系”的实验中，某同学用绝缘细线将电磁铁M悬挂在铁架台上，并保持它与软铁块P的距离不变。</w:t>
      </w:r>
    </w:p>
    <w:p w:rsidR="003F4235" w:rsidRDefault="003F4235" w:rsidP="003F4235">
      <w:pPr>
        <w:widowControl/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kern w:val="0"/>
          <w:szCs w:val="21"/>
        </w:rPr>
        <w:drawing>
          <wp:inline distT="0" distB="0" distL="114300" distR="114300" wp14:anchorId="4E2A7064" wp14:editId="4D26893D">
            <wp:extent cx="2771775" cy="1276985"/>
            <wp:effectExtent l="0" t="0" r="9525" b="18415"/>
            <wp:docPr id="56" name="图片 4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2650727" name="图片 42" descr="IMG_256"/>
                    <pic:cNvPicPr>
                      <a:picLocks noChangeAspect="1"/>
                    </pic:cNvPicPr>
                  </pic:nvPicPr>
                  <pic:blipFill>
                    <a:blip r:embed="rId73" r:link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127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4235" w:rsidRDefault="003F4235" w:rsidP="003F4235">
      <w:pPr>
        <w:adjustRightInd w:val="0"/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（1）以下是他的部分实验步骤：</w:t>
      </w:r>
    </w:p>
    <w:p w:rsidR="003F4235" w:rsidRDefault="003F4235" w:rsidP="003F4235">
      <w:pPr>
        <w:adjustRightInd w:val="0"/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①断开开关S，按图组装实验电路，将滑动变阻器的滑片置于最</w:t>
      </w:r>
      <w:r>
        <w:rPr>
          <w:rFonts w:ascii="宋体" w:hAnsi="宋体" w:cs="宋体" w:hint="eastAsia"/>
          <w:szCs w:val="21"/>
          <w:u w:val="single"/>
        </w:rPr>
        <w:t xml:space="preserve">       </w:t>
      </w:r>
      <w:r>
        <w:rPr>
          <w:rFonts w:ascii="宋体" w:hAnsi="宋体" w:cs="宋体" w:hint="eastAsia"/>
          <w:szCs w:val="21"/>
        </w:rPr>
        <w:t>（选填“左”或“右”）端。用已调零的电子测力计测出软铁块P对测力计的压力F</w:t>
      </w:r>
      <w:r>
        <w:rPr>
          <w:rFonts w:ascii="宋体" w:hAnsi="宋体" w:cs="宋体" w:hint="eastAsia"/>
          <w:szCs w:val="21"/>
          <w:vertAlign w:val="subscript"/>
        </w:rPr>
        <w:t>0</w:t>
      </w:r>
      <w:r>
        <w:rPr>
          <w:rFonts w:ascii="宋体" w:hAnsi="宋体" w:cs="宋体" w:hint="eastAsia"/>
          <w:szCs w:val="21"/>
        </w:rPr>
        <w:t>并记录在表格中；</w:t>
      </w:r>
    </w:p>
    <w:p w:rsidR="003F4235" w:rsidRDefault="003F4235" w:rsidP="003F4235">
      <w:pPr>
        <w:adjustRightInd w:val="0"/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②闭合开关S，调节滑动变阻器的滑片到适当位置，读出电流表的示数I和电子测力计的示数F，并将1、F的数据记录在表格中；</w:t>
      </w:r>
    </w:p>
    <w:p w:rsidR="003F4235" w:rsidRDefault="003F4235" w:rsidP="003F4235">
      <w:pPr>
        <w:adjustRightInd w:val="0"/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③仿照步骤②再进行两次实验。</w:t>
      </w:r>
    </w:p>
    <w:p w:rsidR="003F4235" w:rsidRDefault="003F4235" w:rsidP="003F4235">
      <w:pPr>
        <w:adjustRightInd w:val="0"/>
        <w:spacing w:line="360" w:lineRule="auto"/>
        <w:rPr>
          <w:rFonts w:ascii="宋体" w:hAnsi="宋体" w:cs="宋体"/>
          <w:szCs w:val="21"/>
        </w:rPr>
      </w:pPr>
    </w:p>
    <w:tbl>
      <w:tblPr>
        <w:tblStyle w:val="ac"/>
        <w:tblpPr w:leftFromText="180" w:rightFromText="180" w:vertAnchor="text" w:horzAnchor="page" w:tblpX="2197" w:tblpY="179"/>
        <w:tblOverlap w:val="never"/>
        <w:tblW w:w="6360" w:type="dxa"/>
        <w:tblLayout w:type="fixed"/>
        <w:tblLook w:val="04A0" w:firstRow="1" w:lastRow="0" w:firstColumn="1" w:lastColumn="0" w:noHBand="0" w:noVBand="1"/>
      </w:tblPr>
      <w:tblGrid>
        <w:gridCol w:w="1590"/>
        <w:gridCol w:w="1589"/>
        <w:gridCol w:w="1591"/>
        <w:gridCol w:w="1590"/>
      </w:tblGrid>
      <w:tr w:rsidR="003F4235" w:rsidTr="006D2CA8">
        <w:trPr>
          <w:trHeight w:val="476"/>
        </w:trPr>
        <w:tc>
          <w:tcPr>
            <w:tcW w:w="1590" w:type="dxa"/>
            <w:vAlign w:val="center"/>
          </w:tcPr>
          <w:p w:rsidR="003F4235" w:rsidRDefault="003F4235" w:rsidP="006D2CA8">
            <w:pPr>
              <w:adjustRightInd w:val="0"/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实验次数</w:t>
            </w:r>
          </w:p>
        </w:tc>
        <w:tc>
          <w:tcPr>
            <w:tcW w:w="1589" w:type="dxa"/>
            <w:vAlign w:val="center"/>
          </w:tcPr>
          <w:p w:rsidR="003F4235" w:rsidRDefault="003F4235" w:rsidP="006D2CA8">
            <w:pPr>
              <w:adjustRightInd w:val="0"/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1</w:t>
            </w:r>
          </w:p>
        </w:tc>
        <w:tc>
          <w:tcPr>
            <w:tcW w:w="1591" w:type="dxa"/>
            <w:vAlign w:val="center"/>
          </w:tcPr>
          <w:p w:rsidR="003F4235" w:rsidRDefault="003F4235" w:rsidP="006D2CA8">
            <w:pPr>
              <w:adjustRightInd w:val="0"/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2</w:t>
            </w:r>
          </w:p>
        </w:tc>
        <w:tc>
          <w:tcPr>
            <w:tcW w:w="1590" w:type="dxa"/>
            <w:vAlign w:val="center"/>
          </w:tcPr>
          <w:p w:rsidR="003F4235" w:rsidRDefault="003F4235" w:rsidP="006D2CA8">
            <w:pPr>
              <w:adjustRightInd w:val="0"/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3</w:t>
            </w:r>
          </w:p>
        </w:tc>
      </w:tr>
      <w:tr w:rsidR="003F4235" w:rsidTr="006D2CA8">
        <w:trPr>
          <w:trHeight w:val="476"/>
        </w:trPr>
        <w:tc>
          <w:tcPr>
            <w:tcW w:w="1590" w:type="dxa"/>
            <w:vAlign w:val="center"/>
          </w:tcPr>
          <w:p w:rsidR="003F4235" w:rsidRDefault="003F4235" w:rsidP="006D2CA8">
            <w:pPr>
              <w:adjustRightInd w:val="0"/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I/A</w:t>
            </w:r>
          </w:p>
        </w:tc>
        <w:tc>
          <w:tcPr>
            <w:tcW w:w="1589" w:type="dxa"/>
            <w:vAlign w:val="center"/>
          </w:tcPr>
          <w:p w:rsidR="003F4235" w:rsidRDefault="003F4235" w:rsidP="006D2CA8">
            <w:pPr>
              <w:adjustRightInd w:val="0"/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0.34</w:t>
            </w:r>
          </w:p>
        </w:tc>
        <w:tc>
          <w:tcPr>
            <w:tcW w:w="1591" w:type="dxa"/>
            <w:vAlign w:val="center"/>
          </w:tcPr>
          <w:p w:rsidR="003F4235" w:rsidRDefault="003F4235" w:rsidP="006D2CA8">
            <w:pPr>
              <w:adjustRightInd w:val="0"/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0.40</w:t>
            </w:r>
          </w:p>
        </w:tc>
        <w:tc>
          <w:tcPr>
            <w:tcW w:w="1590" w:type="dxa"/>
            <w:vAlign w:val="center"/>
          </w:tcPr>
          <w:p w:rsidR="003F4235" w:rsidRDefault="003F4235" w:rsidP="006D2CA8">
            <w:pPr>
              <w:adjustRightInd w:val="0"/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0.44</w:t>
            </w:r>
          </w:p>
        </w:tc>
      </w:tr>
      <w:tr w:rsidR="003F4235" w:rsidTr="006D2CA8">
        <w:trPr>
          <w:trHeight w:val="476"/>
        </w:trPr>
        <w:tc>
          <w:tcPr>
            <w:tcW w:w="1590" w:type="dxa"/>
            <w:vAlign w:val="center"/>
          </w:tcPr>
          <w:p w:rsidR="003F4235" w:rsidRDefault="003F4235" w:rsidP="006D2CA8">
            <w:pPr>
              <w:adjustRightInd w:val="0"/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F</w:t>
            </w:r>
            <w:r>
              <w:rPr>
                <w:rFonts w:ascii="宋体" w:hAnsi="宋体" w:cs="宋体" w:hint="eastAsia"/>
                <w:szCs w:val="21"/>
                <w:vertAlign w:val="subscript"/>
              </w:rPr>
              <w:t>0</w:t>
            </w:r>
            <w:r>
              <w:rPr>
                <w:rFonts w:ascii="宋体" w:hAnsi="宋体" w:cs="宋体" w:hint="eastAsia"/>
                <w:szCs w:val="21"/>
              </w:rPr>
              <w:t>/N</w:t>
            </w:r>
          </w:p>
        </w:tc>
        <w:tc>
          <w:tcPr>
            <w:tcW w:w="1589" w:type="dxa"/>
            <w:vAlign w:val="center"/>
          </w:tcPr>
          <w:p w:rsidR="003F4235" w:rsidRDefault="003F4235" w:rsidP="006D2CA8">
            <w:pPr>
              <w:adjustRightInd w:val="0"/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0.9</w:t>
            </w:r>
          </w:p>
        </w:tc>
        <w:tc>
          <w:tcPr>
            <w:tcW w:w="1591" w:type="dxa"/>
            <w:vAlign w:val="center"/>
          </w:tcPr>
          <w:p w:rsidR="003F4235" w:rsidRDefault="003F4235" w:rsidP="006D2CA8">
            <w:pPr>
              <w:adjustRightInd w:val="0"/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0.9</w:t>
            </w:r>
          </w:p>
        </w:tc>
        <w:tc>
          <w:tcPr>
            <w:tcW w:w="1590" w:type="dxa"/>
            <w:vAlign w:val="center"/>
          </w:tcPr>
          <w:p w:rsidR="003F4235" w:rsidRDefault="003F4235" w:rsidP="006D2CA8">
            <w:pPr>
              <w:adjustRightInd w:val="0"/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0.9</w:t>
            </w:r>
          </w:p>
        </w:tc>
      </w:tr>
      <w:tr w:rsidR="003F4235" w:rsidTr="006D2CA8">
        <w:trPr>
          <w:trHeight w:val="486"/>
        </w:trPr>
        <w:tc>
          <w:tcPr>
            <w:tcW w:w="1590" w:type="dxa"/>
            <w:vAlign w:val="center"/>
          </w:tcPr>
          <w:p w:rsidR="003F4235" w:rsidRDefault="003F4235" w:rsidP="006D2CA8">
            <w:pPr>
              <w:adjustRightInd w:val="0"/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F/N</w:t>
            </w:r>
          </w:p>
        </w:tc>
        <w:tc>
          <w:tcPr>
            <w:tcW w:w="1589" w:type="dxa"/>
            <w:vAlign w:val="center"/>
          </w:tcPr>
          <w:p w:rsidR="003F4235" w:rsidRDefault="003F4235" w:rsidP="006D2CA8">
            <w:pPr>
              <w:adjustRightInd w:val="0"/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0.84</w:t>
            </w:r>
          </w:p>
        </w:tc>
        <w:tc>
          <w:tcPr>
            <w:tcW w:w="1591" w:type="dxa"/>
            <w:vAlign w:val="center"/>
          </w:tcPr>
          <w:p w:rsidR="003F4235" w:rsidRDefault="003F4235" w:rsidP="006D2CA8">
            <w:pPr>
              <w:adjustRightInd w:val="0"/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0.82</w:t>
            </w:r>
          </w:p>
        </w:tc>
        <w:tc>
          <w:tcPr>
            <w:tcW w:w="1590" w:type="dxa"/>
            <w:vAlign w:val="center"/>
          </w:tcPr>
          <w:p w:rsidR="003F4235" w:rsidRDefault="003F4235" w:rsidP="006D2CA8">
            <w:pPr>
              <w:adjustRightInd w:val="0"/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0.81</w:t>
            </w:r>
          </w:p>
        </w:tc>
      </w:tr>
    </w:tbl>
    <w:p w:rsidR="003F4235" w:rsidRDefault="003F4235" w:rsidP="003F4235">
      <w:pPr>
        <w:adjustRightInd w:val="0"/>
        <w:spacing w:line="360" w:lineRule="auto"/>
        <w:rPr>
          <w:rFonts w:ascii="宋体" w:hAnsi="宋体" w:cs="宋体"/>
          <w:szCs w:val="21"/>
        </w:rPr>
      </w:pPr>
    </w:p>
    <w:p w:rsidR="003F4235" w:rsidRDefault="003F4235" w:rsidP="003F4235">
      <w:pPr>
        <w:adjustRightInd w:val="0"/>
        <w:spacing w:line="360" w:lineRule="auto"/>
        <w:rPr>
          <w:rFonts w:ascii="宋体" w:hAnsi="宋体" w:cs="宋体"/>
          <w:szCs w:val="21"/>
        </w:rPr>
      </w:pPr>
    </w:p>
    <w:p w:rsidR="003F4235" w:rsidRDefault="003F4235" w:rsidP="003F4235">
      <w:pPr>
        <w:adjustRightInd w:val="0"/>
        <w:spacing w:line="360" w:lineRule="auto"/>
        <w:rPr>
          <w:rFonts w:ascii="宋体" w:hAnsi="宋体" w:cs="宋体"/>
          <w:szCs w:val="21"/>
        </w:rPr>
      </w:pPr>
    </w:p>
    <w:p w:rsidR="003F4235" w:rsidRDefault="003F4235" w:rsidP="003F4235">
      <w:pPr>
        <w:adjustRightInd w:val="0"/>
        <w:spacing w:line="360" w:lineRule="auto"/>
        <w:rPr>
          <w:rFonts w:ascii="宋体" w:hAnsi="宋体" w:cs="宋体"/>
          <w:szCs w:val="21"/>
        </w:rPr>
      </w:pPr>
    </w:p>
    <w:p w:rsidR="003F4235" w:rsidRDefault="003F4235" w:rsidP="003F4235">
      <w:pPr>
        <w:adjustRightInd w:val="0"/>
        <w:spacing w:line="360" w:lineRule="auto"/>
        <w:rPr>
          <w:rFonts w:ascii="宋体" w:hAnsi="宋体" w:cs="宋体"/>
          <w:szCs w:val="21"/>
        </w:rPr>
      </w:pPr>
    </w:p>
    <w:p w:rsidR="003F4235" w:rsidRDefault="003F4235" w:rsidP="003F4235">
      <w:pPr>
        <w:adjustRightInd w:val="0"/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（2）由表中数据可以得出的实验结论是：对于同一电磁铁，</w:t>
      </w:r>
      <w:r>
        <w:rPr>
          <w:rFonts w:ascii="宋体" w:hAnsi="宋体" w:cs="宋体" w:hint="eastAsia"/>
          <w:szCs w:val="21"/>
          <w:u w:val="single"/>
        </w:rPr>
        <w:t xml:space="preserve">              </w:t>
      </w:r>
      <w:r>
        <w:rPr>
          <w:rFonts w:ascii="宋体" w:hAnsi="宋体" w:cs="宋体" w:hint="eastAsia"/>
          <w:szCs w:val="21"/>
        </w:rPr>
        <w:t>.</w:t>
      </w:r>
    </w:p>
    <w:p w:rsidR="003F4235" w:rsidRDefault="003F4235" w:rsidP="003F4235">
      <w:pPr>
        <w:adjustRightInd w:val="0"/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lastRenderedPageBreak/>
        <w:t>（3）闭合开关S后，电磁铁下端的磁极为</w:t>
      </w:r>
      <w:r>
        <w:rPr>
          <w:rFonts w:ascii="宋体" w:hAnsi="宋体" w:cs="宋体" w:hint="eastAsia"/>
          <w:szCs w:val="21"/>
          <w:u w:val="single"/>
        </w:rPr>
        <w:t xml:space="preserve">                </w:t>
      </w:r>
      <w:r>
        <w:rPr>
          <w:rFonts w:ascii="宋体" w:hAnsi="宋体" w:cs="宋体" w:hint="eastAsia"/>
          <w:szCs w:val="21"/>
        </w:rPr>
        <w:t>（选填“N”或“S”）极。</w:t>
      </w:r>
    </w:p>
    <w:p w:rsidR="003F4235" w:rsidRDefault="003F4235" w:rsidP="003F4235">
      <w:pPr>
        <w:adjustRightInd w:val="0"/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（4）本实验中，滑动变阻器除了保护电路的作用外，还起到</w:t>
      </w:r>
      <w:r>
        <w:rPr>
          <w:rFonts w:ascii="宋体" w:hAnsi="宋体" w:cs="宋体" w:hint="eastAsia"/>
          <w:szCs w:val="21"/>
          <w:u w:val="single"/>
        </w:rPr>
        <w:t xml:space="preserve">               </w:t>
      </w:r>
      <w:r>
        <w:rPr>
          <w:rFonts w:ascii="宋体" w:hAnsi="宋体" w:cs="宋体" w:hint="eastAsia"/>
          <w:szCs w:val="21"/>
        </w:rPr>
        <w:t>的作用。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29．</w:t>
      </w:r>
      <w:r>
        <w:rPr>
          <w:rFonts w:ascii="宋体" w:hAnsi="宋体" w:cs="宋体" w:hint="eastAsia"/>
          <w:b/>
          <w:bCs/>
          <w:szCs w:val="21"/>
        </w:rPr>
        <w:t>（2019贵州贵阳）</w:t>
      </w:r>
      <w:r>
        <w:rPr>
          <w:rFonts w:ascii="宋体" w:hAnsi="宋体" w:cs="宋体" w:hint="eastAsia"/>
          <w:szCs w:val="21"/>
        </w:rPr>
        <w:t>小明在探究“怎样产生感应电流”的实验中，用导线将金属棒、开关、灵敏电流计连接成如图所示的电路。请你参与探究并回答下列问题：</w:t>
      </w:r>
    </w:p>
    <w:p w:rsidR="003F4235" w:rsidRDefault="003F4235" w:rsidP="003F4235">
      <w:pPr>
        <w:widowControl/>
        <w:spacing w:line="360" w:lineRule="auto"/>
        <w:jc w:val="left"/>
        <w:rPr>
          <w:rFonts w:ascii="宋体" w:hAnsi="宋体" w:cs="宋体"/>
          <w:kern w:val="0"/>
          <w:szCs w:val="21"/>
          <w:lang w:bidi="ar"/>
        </w:rPr>
      </w:pPr>
      <w:r>
        <w:rPr>
          <w:rFonts w:ascii="宋体" w:hAnsi="宋体" w:cs="宋体" w:hint="eastAsia"/>
          <w:noProof/>
          <w:kern w:val="0"/>
          <w:szCs w:val="21"/>
        </w:rPr>
        <w:drawing>
          <wp:inline distT="0" distB="0" distL="114300" distR="114300" wp14:anchorId="16133EED" wp14:editId="7B61C37D">
            <wp:extent cx="1619250" cy="1028700"/>
            <wp:effectExtent l="0" t="0" r="0" b="0"/>
            <wp:docPr id="57" name="图片 4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8899018" name="图片 43" descr="IMG_256"/>
                    <pic:cNvPicPr>
                      <a:picLocks noChangeAspect="1"/>
                    </pic:cNvPicPr>
                  </pic:nvPicPr>
                  <pic:blipFill>
                    <a:blip r:embed="rId75" r:link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4235" w:rsidRDefault="003F4235" w:rsidP="003F4235">
      <w:pPr>
        <w:widowControl/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（1）悬挂金属棒静置于</w:t>
      </w:r>
      <w:r>
        <w:rPr>
          <w:rFonts w:ascii="宋体" w:hAnsi="宋体" w:cs="宋体" w:hint="eastAsia"/>
          <w:i/>
          <w:szCs w:val="21"/>
        </w:rPr>
        <w:t>U</w:t>
      </w:r>
      <w:r>
        <w:rPr>
          <w:rFonts w:ascii="宋体" w:hAnsi="宋体" w:cs="宋体" w:hint="eastAsia"/>
          <w:szCs w:val="21"/>
        </w:rPr>
        <w:t>形磁铁的磁场中，此时两极正对区域磁感线的箭头方向是竖直向________（选填：“上”或“下”）。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（2）灵敏电流计的作用是用来检测________的。若闭合开关后并未发现电流计指针偏转，经检查器材均完好，各器材间连接无误，那么接下来你认为最应该关注的器材是________。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3）小明认为是原来磁铁的磁性太弱所致，他提出更换磁性更强的磁铁，就在他移动原磁铁时，你发现电流计的指针出现了晃动，你认为接下来最应该做什么来找到让电流计指针偏转的原因___________。（仅写出最应该进行的一步操作）</w:t>
      </w:r>
    </w:p>
    <w:p w:rsidR="003F4235" w:rsidRDefault="003F4235" w:rsidP="003F4235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（4）就根据上述探究过程，小明就说：“我们找到产生感应电流的秘密了!”此时你对小明的“成果发布”作何评价？</w:t>
      </w:r>
    </w:p>
    <w:p w:rsidR="003F4235" w:rsidRDefault="003F4235" w:rsidP="003F4235">
      <w:pPr>
        <w:pStyle w:val="0"/>
        <w:spacing w:line="360" w:lineRule="auto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30.（2019郑州模拟题）</w:t>
      </w:r>
      <w:r>
        <w:rPr>
          <w:rFonts w:ascii="宋体" w:hAnsi="宋体" w:cs="宋体" w:hint="eastAsia"/>
          <w:szCs w:val="21"/>
        </w:rPr>
        <w:t>发电机是如何发电的呢？同学们用如图所示的装置进行探究．</w:t>
      </w:r>
    </w:p>
    <w:p w:rsidR="003F4235" w:rsidRDefault="003F4235" w:rsidP="003F4235">
      <w:pPr>
        <w:pStyle w:val="0"/>
        <w:spacing w:line="360" w:lineRule="auto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（1）当导体ab静止悬挂起来后，闭合开关，灵敏电流计G指针不偏转，说明电路中</w:t>
      </w:r>
      <w:r>
        <w:rPr>
          <w:rFonts w:ascii="宋体" w:hAnsi="宋体" w:cs="宋体" w:hint="eastAsia"/>
          <w:szCs w:val="21"/>
          <w:u w:val="single"/>
        </w:rPr>
        <w:t xml:space="preserve">　　</w:t>
      </w:r>
      <w:r>
        <w:rPr>
          <w:rFonts w:ascii="宋体" w:hAnsi="宋体" w:cs="宋体" w:hint="eastAsia"/>
          <w:szCs w:val="21"/>
        </w:rPr>
        <w:t>（选填“有”或“无”）电流产生．</w:t>
      </w:r>
    </w:p>
    <w:p w:rsidR="003F4235" w:rsidRDefault="003F4235" w:rsidP="003F4235">
      <w:pPr>
        <w:pStyle w:val="0"/>
        <w:spacing w:line="360" w:lineRule="auto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（2）小芳无意间碰到导</w:t>
      </w:r>
      <w:r>
        <w:rPr>
          <w:rFonts w:ascii="宋体" w:hAnsi="宋体" w:cs="宋体" w:hint="eastAsia"/>
          <w:color w:val="000000"/>
          <w:szCs w:val="21"/>
        </w:rPr>
        <w:t>体ab，导体</w:t>
      </w:r>
      <w:r>
        <w:rPr>
          <w:rFonts w:ascii="宋体" w:hAnsi="宋体" w:cs="宋体" w:hint="eastAsia"/>
          <w:szCs w:val="21"/>
        </w:rPr>
        <w:t>ab晃动起来，小明发现电流表指针发生了 偏转，就说：“让导体在磁场中运动就可产生电流”，但小芳说：“不一定，还要看导体怎样运动”．为验证猜想，它们继续探究，并把观察到的现象记录如下：</w:t>
      </w:r>
    </w:p>
    <w:tbl>
      <w:tblPr>
        <w:tblW w:w="748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96"/>
        <w:gridCol w:w="1836"/>
        <w:gridCol w:w="2130"/>
        <w:gridCol w:w="2526"/>
      </w:tblGrid>
      <w:tr w:rsidR="003F4235" w:rsidTr="006D2CA8">
        <w:tc>
          <w:tcPr>
            <w:tcW w:w="996" w:type="dxa"/>
          </w:tcPr>
          <w:p w:rsidR="003F4235" w:rsidRDefault="003F4235" w:rsidP="006D2CA8">
            <w:pPr>
              <w:pStyle w:val="0"/>
              <w:spacing w:line="360" w:lineRule="auto"/>
              <w:textAlignment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 xml:space="preserve"> 序号</w:t>
            </w:r>
          </w:p>
        </w:tc>
        <w:tc>
          <w:tcPr>
            <w:tcW w:w="1836" w:type="dxa"/>
          </w:tcPr>
          <w:p w:rsidR="003F4235" w:rsidRDefault="003F4235" w:rsidP="006D2CA8">
            <w:pPr>
              <w:pStyle w:val="0"/>
              <w:spacing w:line="360" w:lineRule="auto"/>
              <w:textAlignment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磁体摆放方向</w:t>
            </w:r>
          </w:p>
        </w:tc>
        <w:tc>
          <w:tcPr>
            <w:tcW w:w="2130" w:type="dxa"/>
          </w:tcPr>
          <w:p w:rsidR="003F4235" w:rsidRDefault="003F4235" w:rsidP="006D2CA8">
            <w:pPr>
              <w:pStyle w:val="0"/>
              <w:spacing w:line="360" w:lineRule="auto"/>
              <w:jc w:val="center"/>
              <w:textAlignment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 xml:space="preserve"> ab运动方向</w:t>
            </w:r>
          </w:p>
        </w:tc>
        <w:tc>
          <w:tcPr>
            <w:tcW w:w="2526" w:type="dxa"/>
          </w:tcPr>
          <w:p w:rsidR="003F4235" w:rsidRDefault="003F4235" w:rsidP="006D2CA8">
            <w:pPr>
              <w:pStyle w:val="0"/>
              <w:spacing w:line="360" w:lineRule="auto"/>
              <w:jc w:val="center"/>
              <w:textAlignment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 xml:space="preserve"> 电流计指针偏转情况</w:t>
            </w:r>
          </w:p>
        </w:tc>
      </w:tr>
      <w:tr w:rsidR="003F4235" w:rsidTr="006D2CA8">
        <w:tc>
          <w:tcPr>
            <w:tcW w:w="996" w:type="dxa"/>
          </w:tcPr>
          <w:p w:rsidR="003F4235" w:rsidRDefault="003F4235" w:rsidP="006D2CA8">
            <w:pPr>
              <w:pStyle w:val="0"/>
              <w:spacing w:line="360" w:lineRule="auto"/>
              <w:textAlignment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 xml:space="preserve"> 1</w:t>
            </w:r>
          </w:p>
        </w:tc>
        <w:tc>
          <w:tcPr>
            <w:tcW w:w="1836" w:type="dxa"/>
            <w:vMerge w:val="restart"/>
          </w:tcPr>
          <w:p w:rsidR="003F4235" w:rsidRDefault="003F4235" w:rsidP="006D2CA8">
            <w:pPr>
              <w:pStyle w:val="0"/>
              <w:spacing w:line="360" w:lineRule="auto"/>
              <w:textAlignment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N极在上</w:t>
            </w:r>
          </w:p>
        </w:tc>
        <w:tc>
          <w:tcPr>
            <w:tcW w:w="2130" w:type="dxa"/>
          </w:tcPr>
          <w:p w:rsidR="003F4235" w:rsidRDefault="003F4235" w:rsidP="006D2CA8">
            <w:pPr>
              <w:pStyle w:val="0"/>
              <w:spacing w:line="360" w:lineRule="auto"/>
              <w:jc w:val="center"/>
              <w:textAlignment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 xml:space="preserve"> 竖直上下运动</w:t>
            </w:r>
          </w:p>
        </w:tc>
        <w:tc>
          <w:tcPr>
            <w:tcW w:w="2526" w:type="dxa"/>
          </w:tcPr>
          <w:p w:rsidR="003F4235" w:rsidRDefault="003F4235" w:rsidP="006D2CA8">
            <w:pPr>
              <w:pStyle w:val="0"/>
              <w:spacing w:line="360" w:lineRule="auto"/>
              <w:jc w:val="center"/>
              <w:textAlignment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 xml:space="preserve"> 不偏转</w:t>
            </w:r>
          </w:p>
        </w:tc>
      </w:tr>
      <w:tr w:rsidR="003F4235" w:rsidTr="006D2CA8">
        <w:tc>
          <w:tcPr>
            <w:tcW w:w="996" w:type="dxa"/>
          </w:tcPr>
          <w:p w:rsidR="003F4235" w:rsidRDefault="003F4235" w:rsidP="006D2CA8">
            <w:pPr>
              <w:pStyle w:val="0"/>
              <w:spacing w:line="360" w:lineRule="auto"/>
              <w:textAlignment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 xml:space="preserve"> 2</w:t>
            </w:r>
          </w:p>
        </w:tc>
        <w:tc>
          <w:tcPr>
            <w:tcW w:w="1836" w:type="dxa"/>
            <w:vMerge/>
          </w:tcPr>
          <w:p w:rsidR="003F4235" w:rsidRDefault="003F4235" w:rsidP="006D2CA8">
            <w:pPr>
              <w:pStyle w:val="0"/>
              <w:spacing w:line="360" w:lineRule="auto"/>
              <w:textAlignment w:val="center"/>
              <w:rPr>
                <w:rFonts w:ascii="宋体" w:hAnsi="宋体" w:cs="宋体"/>
                <w:szCs w:val="21"/>
              </w:rPr>
            </w:pPr>
          </w:p>
        </w:tc>
        <w:tc>
          <w:tcPr>
            <w:tcW w:w="2130" w:type="dxa"/>
          </w:tcPr>
          <w:p w:rsidR="003F4235" w:rsidRDefault="003F4235" w:rsidP="006D2CA8">
            <w:pPr>
              <w:pStyle w:val="0"/>
              <w:spacing w:line="360" w:lineRule="auto"/>
              <w:jc w:val="center"/>
              <w:textAlignment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 xml:space="preserve"> 水平向左运动</w:t>
            </w:r>
          </w:p>
        </w:tc>
        <w:tc>
          <w:tcPr>
            <w:tcW w:w="2526" w:type="dxa"/>
          </w:tcPr>
          <w:p w:rsidR="003F4235" w:rsidRDefault="003F4235" w:rsidP="006D2CA8">
            <w:pPr>
              <w:pStyle w:val="0"/>
              <w:spacing w:line="360" w:lineRule="auto"/>
              <w:jc w:val="center"/>
              <w:textAlignment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 xml:space="preserve"> 向右偏转</w:t>
            </w:r>
          </w:p>
        </w:tc>
      </w:tr>
      <w:tr w:rsidR="003F4235" w:rsidTr="006D2CA8">
        <w:tc>
          <w:tcPr>
            <w:tcW w:w="996" w:type="dxa"/>
          </w:tcPr>
          <w:p w:rsidR="003F4235" w:rsidRDefault="003F4235" w:rsidP="006D2CA8">
            <w:pPr>
              <w:pStyle w:val="0"/>
              <w:spacing w:line="360" w:lineRule="auto"/>
              <w:textAlignment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lastRenderedPageBreak/>
              <w:t xml:space="preserve"> 3</w:t>
            </w:r>
          </w:p>
        </w:tc>
        <w:tc>
          <w:tcPr>
            <w:tcW w:w="1836" w:type="dxa"/>
            <w:vMerge/>
          </w:tcPr>
          <w:p w:rsidR="003F4235" w:rsidRDefault="003F4235" w:rsidP="006D2CA8">
            <w:pPr>
              <w:pStyle w:val="0"/>
              <w:spacing w:line="360" w:lineRule="auto"/>
              <w:textAlignment w:val="center"/>
              <w:rPr>
                <w:rFonts w:ascii="宋体" w:hAnsi="宋体" w:cs="宋体"/>
                <w:szCs w:val="21"/>
              </w:rPr>
            </w:pPr>
          </w:p>
        </w:tc>
        <w:tc>
          <w:tcPr>
            <w:tcW w:w="2130" w:type="dxa"/>
          </w:tcPr>
          <w:p w:rsidR="003F4235" w:rsidRDefault="003F4235" w:rsidP="006D2CA8">
            <w:pPr>
              <w:pStyle w:val="0"/>
              <w:spacing w:line="360" w:lineRule="auto"/>
              <w:jc w:val="center"/>
              <w:textAlignment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 xml:space="preserve"> 水平向右运动</w:t>
            </w:r>
          </w:p>
        </w:tc>
        <w:tc>
          <w:tcPr>
            <w:tcW w:w="2526" w:type="dxa"/>
          </w:tcPr>
          <w:p w:rsidR="003F4235" w:rsidRDefault="003F4235" w:rsidP="006D2CA8">
            <w:pPr>
              <w:pStyle w:val="0"/>
              <w:spacing w:line="360" w:lineRule="auto"/>
              <w:jc w:val="center"/>
              <w:textAlignment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 xml:space="preserve"> 向左偏转</w:t>
            </w:r>
          </w:p>
        </w:tc>
      </w:tr>
      <w:tr w:rsidR="003F4235" w:rsidTr="006D2CA8">
        <w:tc>
          <w:tcPr>
            <w:tcW w:w="996" w:type="dxa"/>
          </w:tcPr>
          <w:p w:rsidR="003F4235" w:rsidRDefault="003F4235" w:rsidP="006D2CA8">
            <w:pPr>
              <w:pStyle w:val="0"/>
              <w:spacing w:line="360" w:lineRule="auto"/>
              <w:textAlignment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 xml:space="preserve"> 4</w:t>
            </w:r>
          </w:p>
        </w:tc>
        <w:tc>
          <w:tcPr>
            <w:tcW w:w="1836" w:type="dxa"/>
            <w:vMerge w:val="restart"/>
          </w:tcPr>
          <w:p w:rsidR="003F4235" w:rsidRDefault="003F4235" w:rsidP="006D2CA8">
            <w:pPr>
              <w:pStyle w:val="0"/>
              <w:spacing w:line="360" w:lineRule="auto"/>
              <w:textAlignment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 xml:space="preserve"> N极在下</w:t>
            </w:r>
          </w:p>
        </w:tc>
        <w:tc>
          <w:tcPr>
            <w:tcW w:w="2130" w:type="dxa"/>
          </w:tcPr>
          <w:p w:rsidR="003F4235" w:rsidRDefault="003F4235" w:rsidP="006D2CA8">
            <w:pPr>
              <w:pStyle w:val="0"/>
              <w:spacing w:line="360" w:lineRule="auto"/>
              <w:jc w:val="center"/>
              <w:textAlignment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 xml:space="preserve"> 竖直上下运动</w:t>
            </w:r>
          </w:p>
        </w:tc>
        <w:tc>
          <w:tcPr>
            <w:tcW w:w="2526" w:type="dxa"/>
          </w:tcPr>
          <w:p w:rsidR="003F4235" w:rsidRDefault="003F4235" w:rsidP="006D2CA8">
            <w:pPr>
              <w:pStyle w:val="0"/>
              <w:spacing w:line="360" w:lineRule="auto"/>
              <w:jc w:val="center"/>
              <w:textAlignment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 xml:space="preserve"> 不偏转</w:t>
            </w:r>
          </w:p>
        </w:tc>
      </w:tr>
      <w:tr w:rsidR="003F4235" w:rsidTr="006D2CA8">
        <w:tc>
          <w:tcPr>
            <w:tcW w:w="996" w:type="dxa"/>
          </w:tcPr>
          <w:p w:rsidR="003F4235" w:rsidRDefault="003F4235" w:rsidP="006D2CA8">
            <w:pPr>
              <w:pStyle w:val="0"/>
              <w:spacing w:line="360" w:lineRule="auto"/>
              <w:textAlignment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5</w:t>
            </w:r>
          </w:p>
        </w:tc>
        <w:tc>
          <w:tcPr>
            <w:tcW w:w="1836" w:type="dxa"/>
            <w:vMerge/>
          </w:tcPr>
          <w:p w:rsidR="003F4235" w:rsidRDefault="003F4235" w:rsidP="006D2CA8">
            <w:pPr>
              <w:pStyle w:val="0"/>
              <w:spacing w:line="360" w:lineRule="auto"/>
              <w:textAlignment w:val="center"/>
              <w:rPr>
                <w:rFonts w:ascii="宋体" w:hAnsi="宋体" w:cs="宋体"/>
                <w:szCs w:val="21"/>
              </w:rPr>
            </w:pPr>
          </w:p>
        </w:tc>
        <w:tc>
          <w:tcPr>
            <w:tcW w:w="2130" w:type="dxa"/>
          </w:tcPr>
          <w:p w:rsidR="003F4235" w:rsidRDefault="003F4235" w:rsidP="006D2CA8">
            <w:pPr>
              <w:pStyle w:val="0"/>
              <w:spacing w:line="360" w:lineRule="auto"/>
              <w:jc w:val="center"/>
              <w:textAlignment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 xml:space="preserve"> 水平向左运动</w:t>
            </w:r>
          </w:p>
        </w:tc>
        <w:tc>
          <w:tcPr>
            <w:tcW w:w="2526" w:type="dxa"/>
          </w:tcPr>
          <w:p w:rsidR="003F4235" w:rsidRDefault="003F4235" w:rsidP="006D2CA8">
            <w:pPr>
              <w:pStyle w:val="0"/>
              <w:spacing w:line="360" w:lineRule="auto"/>
              <w:jc w:val="center"/>
              <w:textAlignment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 xml:space="preserve"> 向左偏转</w:t>
            </w:r>
          </w:p>
        </w:tc>
      </w:tr>
      <w:tr w:rsidR="003F4235" w:rsidTr="006D2CA8">
        <w:tc>
          <w:tcPr>
            <w:tcW w:w="996" w:type="dxa"/>
          </w:tcPr>
          <w:p w:rsidR="003F4235" w:rsidRDefault="003F4235" w:rsidP="006D2CA8">
            <w:pPr>
              <w:pStyle w:val="0"/>
              <w:spacing w:line="360" w:lineRule="auto"/>
              <w:textAlignment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 xml:space="preserve"> 6</w:t>
            </w:r>
          </w:p>
        </w:tc>
        <w:tc>
          <w:tcPr>
            <w:tcW w:w="1836" w:type="dxa"/>
            <w:vMerge/>
          </w:tcPr>
          <w:p w:rsidR="003F4235" w:rsidRDefault="003F4235" w:rsidP="006D2CA8">
            <w:pPr>
              <w:pStyle w:val="0"/>
              <w:spacing w:line="360" w:lineRule="auto"/>
              <w:textAlignment w:val="center"/>
              <w:rPr>
                <w:rFonts w:ascii="宋体" w:hAnsi="宋体" w:cs="宋体"/>
                <w:szCs w:val="21"/>
              </w:rPr>
            </w:pPr>
          </w:p>
        </w:tc>
        <w:tc>
          <w:tcPr>
            <w:tcW w:w="2130" w:type="dxa"/>
          </w:tcPr>
          <w:p w:rsidR="003F4235" w:rsidRDefault="003F4235" w:rsidP="006D2CA8">
            <w:pPr>
              <w:pStyle w:val="0"/>
              <w:spacing w:line="360" w:lineRule="auto"/>
              <w:jc w:val="center"/>
              <w:textAlignment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 xml:space="preserve"> 水平向右运动</w:t>
            </w:r>
          </w:p>
        </w:tc>
        <w:tc>
          <w:tcPr>
            <w:tcW w:w="2526" w:type="dxa"/>
          </w:tcPr>
          <w:p w:rsidR="003F4235" w:rsidRDefault="003F4235" w:rsidP="006D2CA8">
            <w:pPr>
              <w:pStyle w:val="0"/>
              <w:spacing w:line="360" w:lineRule="auto"/>
              <w:jc w:val="center"/>
              <w:textAlignment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 xml:space="preserve"> 向右偏转</w:t>
            </w:r>
          </w:p>
        </w:tc>
      </w:tr>
    </w:tbl>
    <w:p w:rsidR="003F4235" w:rsidRDefault="003F4235" w:rsidP="003F4235">
      <w:pPr>
        <w:pStyle w:val="0"/>
        <w:spacing w:line="360" w:lineRule="auto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分析实验现象后，同学们一</w:t>
      </w:r>
      <w:r>
        <w:rPr>
          <w:rFonts w:ascii="宋体" w:hAnsi="宋体" w:cs="宋体" w:hint="eastAsia"/>
          <w:color w:val="000000"/>
          <w:szCs w:val="21"/>
        </w:rPr>
        <w:t>致认为小芳的</w:t>
      </w:r>
      <w:r>
        <w:rPr>
          <w:rFonts w:ascii="宋体" w:hAnsi="宋体" w:cs="宋体" w:hint="eastAsia"/>
          <w:szCs w:val="21"/>
        </w:rPr>
        <w:t>观点是</w:t>
      </w:r>
      <w:r>
        <w:rPr>
          <w:rFonts w:ascii="宋体" w:hAnsi="宋体" w:cs="宋体" w:hint="eastAsia"/>
          <w:szCs w:val="21"/>
          <w:u w:val="single"/>
        </w:rPr>
        <w:t xml:space="preserve">　　  </w:t>
      </w:r>
      <w:r>
        <w:rPr>
          <w:rFonts w:ascii="宋体" w:hAnsi="宋体" w:cs="宋体" w:hint="eastAsia"/>
          <w:szCs w:val="21"/>
        </w:rPr>
        <w:t>（选填“正确”或“错误”）的，比较第2、3次实验现象发现，产生的电流的方向跟</w:t>
      </w:r>
      <w:r>
        <w:rPr>
          <w:rFonts w:ascii="宋体" w:hAnsi="宋体" w:cs="宋体" w:hint="eastAsia"/>
          <w:szCs w:val="21"/>
          <w:u w:val="single"/>
        </w:rPr>
        <w:t xml:space="preserve">　　  </w:t>
      </w:r>
      <w:r>
        <w:rPr>
          <w:rFonts w:ascii="宋体" w:hAnsi="宋体" w:cs="宋体" w:hint="eastAsia"/>
          <w:szCs w:val="21"/>
        </w:rPr>
        <w:t>有关；比较第3、6次实验现象发现，产生的电流的方向还跟</w:t>
      </w:r>
      <w:r>
        <w:rPr>
          <w:rFonts w:ascii="宋体" w:hAnsi="宋体" w:cs="宋体" w:hint="eastAsia"/>
          <w:szCs w:val="21"/>
          <w:u w:val="single"/>
        </w:rPr>
        <w:t xml:space="preserve">　　    </w:t>
      </w:r>
      <w:r>
        <w:rPr>
          <w:rFonts w:ascii="宋体" w:hAnsi="宋体" w:cs="宋体" w:hint="eastAsia"/>
          <w:szCs w:val="21"/>
        </w:rPr>
        <w:t>有关．</w:t>
      </w:r>
    </w:p>
    <w:p w:rsidR="003F4235" w:rsidRDefault="003F4235" w:rsidP="003F4235">
      <w:pPr>
        <w:pStyle w:val="0"/>
        <w:spacing w:line="360" w:lineRule="auto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（3）在整理器材时，小明未</w:t>
      </w:r>
      <w:r>
        <w:rPr>
          <w:rFonts w:ascii="宋体" w:hAnsi="宋体" w:cs="宋体" w:hint="eastAsia"/>
          <w:color w:val="000000"/>
          <w:szCs w:val="21"/>
        </w:rPr>
        <w:t>断开开关，先</w:t>
      </w:r>
      <w:r>
        <w:rPr>
          <w:rFonts w:ascii="宋体" w:hAnsi="宋体" w:cs="宋体" w:hint="eastAsia"/>
          <w:szCs w:val="21"/>
        </w:rPr>
        <w:t>撤去蹄形磁铁，有同学发现指针又偏转了！他们再重复刚才的操作，发现电流表的指针都偏转，请教老师后得知，不论是导体运动还是磁体运动，只要闭合电路的一部分导体在</w:t>
      </w:r>
      <w:r>
        <w:rPr>
          <w:rFonts w:ascii="宋体" w:hAnsi="宋体" w:cs="宋体" w:hint="eastAsia"/>
          <w:szCs w:val="21"/>
          <w:u w:val="single"/>
        </w:rPr>
        <w:t xml:space="preserve">　 　</w:t>
      </w:r>
      <w:r>
        <w:rPr>
          <w:rFonts w:ascii="宋体" w:hAnsi="宋体" w:cs="宋体" w:hint="eastAsia"/>
          <w:szCs w:val="21"/>
        </w:rPr>
        <w:t>中做</w:t>
      </w:r>
      <w:r>
        <w:rPr>
          <w:rFonts w:ascii="宋体" w:hAnsi="宋体" w:cs="宋体" w:hint="eastAsia"/>
          <w:szCs w:val="21"/>
          <w:u w:val="single"/>
        </w:rPr>
        <w:t xml:space="preserve">　　    </w:t>
      </w:r>
      <w:r>
        <w:rPr>
          <w:rFonts w:ascii="宋体" w:hAnsi="宋体" w:cs="宋体" w:hint="eastAsia"/>
          <w:szCs w:val="21"/>
        </w:rPr>
        <w:t>运动，电路中就会产生感应电流，这就是发电机发电的原理，此原理最早由英国物理学家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发现．</w:t>
      </w:r>
    </w:p>
    <w:p w:rsidR="003F4235" w:rsidRDefault="003F4235" w:rsidP="003F4235">
      <w:pPr>
        <w:pStyle w:val="0"/>
        <w:spacing w:line="360" w:lineRule="auto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54BB9A05" wp14:editId="3C10867C">
            <wp:extent cx="1647825" cy="991235"/>
            <wp:effectExtent l="0" t="0" r="9525" b="18415"/>
            <wp:docPr id="58" name="图片 44" descr="www.ziyuanku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0456477" name="图片 44" descr="www.ziyuanku.com"/>
                    <pic:cNvPicPr>
                      <a:picLocks noChangeAspect="1"/>
                    </pic:cNvPicPr>
                  </pic:nvPicPr>
                  <pic:blipFill>
                    <a:blip r:embed="rId77">
                      <a:lum contrast="38000"/>
                    </a:blip>
                    <a:srcRect r="766" b="1010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991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4235" w:rsidRDefault="003F4235" w:rsidP="003F4235"/>
    <w:p w:rsidR="005F7887" w:rsidRPr="003F4235" w:rsidRDefault="005F7887" w:rsidP="003F4235"/>
    <w:sectPr w:rsidR="005F7887" w:rsidRPr="003F4235">
      <w:headerReference w:type="default" r:id="rId78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50F4F" w:rsidRDefault="00A50F4F" w:rsidP="008044A7">
      <w:r>
        <w:separator/>
      </w:r>
    </w:p>
  </w:endnote>
  <w:endnote w:type="continuationSeparator" w:id="0">
    <w:p w:rsidR="00A50F4F" w:rsidRDefault="00A50F4F" w:rsidP="008044A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charset w:val="00"/>
    <w:family w:val="auto"/>
    <w:pitch w:val="default"/>
    <w:sig w:usb0="00000000" w:usb1="00000000" w:usb2="00000000" w:usb3="00000000" w:csb0="00000001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 Light">
    <w:charset w:val="00"/>
    <w:family w:val="swiss"/>
    <w:pitch w:val="default"/>
    <w:sig w:usb0="A00002EF" w:usb1="4000207B" w:usb2="00000000" w:usb3="00000000" w:csb0="2000019F" w:csb1="00000000"/>
  </w:font>
  <w:font w:name="NEU-BZ-S92">
    <w:altName w:val="宋体"/>
    <w:charset w:val="7A"/>
    <w:family w:val="script"/>
    <w:pitch w:val="default"/>
    <w:sig w:usb0="00000000" w:usb1="00000000" w:usb2="000A005E" w:usb3="00000000" w:csb0="003C0041" w:csb1="00000000"/>
  </w:font>
  <w:font w:name="方正书宋_GBK">
    <w:altName w:val="宋体"/>
    <w:charset w:val="86"/>
    <w:family w:val="script"/>
    <w:pitch w:val="default"/>
    <w:sig w:usb0="00000000" w:usb1="00000000" w:usb2="00000010" w:usb3="00000000" w:csb0="0004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50F4F" w:rsidRDefault="00A50F4F" w:rsidP="008044A7">
      <w:r>
        <w:separator/>
      </w:r>
    </w:p>
  </w:footnote>
  <w:footnote w:type="continuationSeparator" w:id="0">
    <w:p w:rsidR="00A50F4F" w:rsidRDefault="00A50F4F" w:rsidP="008044A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44A7" w:rsidRDefault="008044A7">
    <w:pPr>
      <w:pStyle w:val="a3"/>
    </w:pPr>
    <w:r w:rsidRPr="008044A7">
      <w:rPr>
        <w:rFonts w:hint="eastAsia"/>
      </w:rPr>
      <w:t>【备战</w:t>
    </w:r>
    <w:r w:rsidRPr="008044A7">
      <w:rPr>
        <w:rFonts w:hint="eastAsia"/>
      </w:rPr>
      <w:t>2021</w:t>
    </w:r>
    <w:r w:rsidRPr="008044A7">
      <w:rPr>
        <w:rFonts w:hint="eastAsia"/>
      </w:rPr>
      <w:t>】中考物理一轮复习单元达标全攻略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9257562D"/>
    <w:multiLevelType w:val="singleLevel"/>
    <w:tmpl w:val="9257562D"/>
    <w:lvl w:ilvl="0">
      <w:start w:val="1"/>
      <w:numFmt w:val="upperLetter"/>
      <w:suff w:val="space"/>
      <w:lvlText w:val="%1．"/>
      <w:lvlJc w:val="left"/>
    </w:lvl>
  </w:abstractNum>
  <w:abstractNum w:abstractNumId="1">
    <w:nsid w:val="F098CADA"/>
    <w:multiLevelType w:val="singleLevel"/>
    <w:tmpl w:val="F098CADA"/>
    <w:lvl w:ilvl="0">
      <w:start w:val="3"/>
      <w:numFmt w:val="decimal"/>
      <w:lvlText w:val="(%1)"/>
      <w:lvlJc w:val="left"/>
      <w:pPr>
        <w:tabs>
          <w:tab w:val="left" w:pos="312"/>
        </w:tabs>
      </w:pPr>
    </w:lvl>
  </w:abstractNum>
  <w:abstractNum w:abstractNumId="2">
    <w:nsid w:val="0ED3B4A7"/>
    <w:multiLevelType w:val="singleLevel"/>
    <w:tmpl w:val="0ED3B4A7"/>
    <w:lvl w:ilvl="0">
      <w:start w:val="3"/>
      <w:numFmt w:val="chineseCounting"/>
      <w:suff w:val="nothing"/>
      <w:lvlText w:val="%1、"/>
      <w:lvlJc w:val="left"/>
      <w:rPr>
        <w:rFonts w:hint="eastAsia"/>
      </w:rPr>
    </w:lvl>
  </w:abstractNum>
  <w:abstractNum w:abstractNumId="3">
    <w:nsid w:val="12FA2280"/>
    <w:multiLevelType w:val="multilevel"/>
    <w:tmpl w:val="12FA2280"/>
    <w:lvl w:ilvl="0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4FF40C07"/>
    <w:multiLevelType w:val="multilevel"/>
    <w:tmpl w:val="4FF40C07"/>
    <w:lvl w:ilvl="0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B02E0"/>
    <w:rsid w:val="000A4E60"/>
    <w:rsid w:val="00181452"/>
    <w:rsid w:val="002E703A"/>
    <w:rsid w:val="003F4235"/>
    <w:rsid w:val="005F7887"/>
    <w:rsid w:val="008044A7"/>
    <w:rsid w:val="008D2953"/>
    <w:rsid w:val="008E6718"/>
    <w:rsid w:val="00985A94"/>
    <w:rsid w:val="009B02E0"/>
    <w:rsid w:val="00A50F4F"/>
    <w:rsid w:val="00A77402"/>
    <w:rsid w:val="00A87ED7"/>
    <w:rsid w:val="00E604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 w:qFormat="1"/>
    <w:lsdException w:name="header" w:uiPriority="0" w:qFormat="1"/>
    <w:lsdException w:name="footer" w:uiPriority="0" w:qFormat="1"/>
    <w:lsdException w:name="caption" w:uiPriority="35" w:qFormat="1"/>
    <w:lsdException w:name="annotation reference" w:uiPriority="0" w:qFormat="1"/>
    <w:lsdException w:name="page number" w:uiPriority="0" w:qFormat="1"/>
    <w:lsdException w:name="Title" w:semiHidden="0" w:uiPriority="10" w:unhideWhenUsed="0" w:qFormat="1"/>
    <w:lsdException w:name="Default Paragraph Font" w:uiPriority="1"/>
    <w:lsdException w:name="Body Text Indent" w:uiPriority="0" w:qFormat="1"/>
    <w:lsdException w:name="Subtitle" w:semiHidden="0" w:uiPriority="11" w:unhideWhenUsed="0" w:qFormat="1"/>
    <w:lsdException w:name="Hyperlink" w:qFormat="1"/>
    <w:lsdException w:name="FollowedHyperlink" w:uiPriority="0" w:qFormat="1"/>
    <w:lsdException w:name="Strong" w:semiHidden="0" w:uiPriority="0" w:unhideWhenUsed="0" w:qFormat="1"/>
    <w:lsdException w:name="Emphasis" w:semiHidden="0" w:uiPriority="20" w:unhideWhenUsed="0" w:qFormat="1"/>
    <w:lsdException w:name="Plain Text" w:uiPriority="0" w:qFormat="1"/>
    <w:lsdException w:name="Normal (Web)" w:uiPriority="0" w:qFormat="1"/>
    <w:lsdException w:name="Balloon Text" w:uiPriority="0" w:qFormat="1"/>
    <w:lsdException w:name="Table Grid" w:semiHidden="0" w:uiPriority="5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44A7"/>
    <w:pPr>
      <w:widowControl w:val="0"/>
      <w:jc w:val="both"/>
    </w:pPr>
    <w:rPr>
      <w:rFonts w:ascii="Times New Roman" w:eastAsia="宋体" w:hAnsi="Times New Roman" w:cs="Times New Roman"/>
    </w:rPr>
  </w:style>
  <w:style w:type="paragraph" w:styleId="1">
    <w:name w:val="heading 1"/>
    <w:basedOn w:val="a"/>
    <w:next w:val="a"/>
    <w:link w:val="1Char"/>
    <w:uiPriority w:val="9"/>
    <w:qFormat/>
    <w:rsid w:val="008E6718"/>
    <w:pPr>
      <w:spacing w:before="100" w:beforeAutospacing="1" w:after="100" w:afterAutospacing="1" w:line="276" w:lineRule="auto"/>
      <w:jc w:val="left"/>
      <w:outlineLvl w:val="0"/>
    </w:pPr>
    <w:rPr>
      <w:rFonts w:ascii="宋体" w:hAnsi="宋体" w:hint="eastAsia"/>
      <w:b/>
      <w:kern w:val="44"/>
      <w:sz w:val="48"/>
      <w:szCs w:val="48"/>
    </w:rPr>
  </w:style>
  <w:style w:type="paragraph" w:styleId="3">
    <w:name w:val="heading 3"/>
    <w:basedOn w:val="a"/>
    <w:next w:val="a"/>
    <w:link w:val="3Char"/>
    <w:qFormat/>
    <w:rsid w:val="008E6718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qFormat/>
    <w:rsid w:val="008044A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qFormat/>
    <w:rsid w:val="008044A7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8044A7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qFormat/>
    <w:rsid w:val="008044A7"/>
    <w:rPr>
      <w:sz w:val="18"/>
      <w:szCs w:val="18"/>
    </w:rPr>
  </w:style>
  <w:style w:type="paragraph" w:styleId="a5">
    <w:name w:val="Normal (Web)"/>
    <w:basedOn w:val="a"/>
    <w:link w:val="Char1"/>
    <w:qFormat/>
    <w:rsid w:val="008044A7"/>
    <w:pPr>
      <w:spacing w:before="100" w:beforeAutospacing="1" w:after="100" w:afterAutospacing="1"/>
      <w:jc w:val="left"/>
    </w:pPr>
    <w:rPr>
      <w:rFonts w:ascii="Calibri" w:hAnsi="Calibri"/>
      <w:kern w:val="0"/>
      <w:sz w:val="24"/>
      <w:szCs w:val="24"/>
      <w:lang w:val="zh-CN"/>
    </w:rPr>
  </w:style>
  <w:style w:type="character" w:customStyle="1" w:styleId="Char1">
    <w:name w:val="普通(网站) Char"/>
    <w:link w:val="a5"/>
    <w:qFormat/>
    <w:rsid w:val="008044A7"/>
    <w:rPr>
      <w:rFonts w:ascii="Calibri" w:eastAsia="宋体" w:hAnsi="Calibri" w:cs="Times New Roman"/>
      <w:kern w:val="0"/>
      <w:sz w:val="24"/>
      <w:szCs w:val="24"/>
      <w:lang w:val="zh-CN"/>
    </w:rPr>
  </w:style>
  <w:style w:type="paragraph" w:customStyle="1" w:styleId="DefaultParagraph">
    <w:name w:val="DefaultParagraph"/>
    <w:link w:val="DefaultParagraphCharChar"/>
    <w:qFormat/>
    <w:rsid w:val="008044A7"/>
    <w:rPr>
      <w:rFonts w:ascii="Calibri" w:eastAsia="宋体" w:hAnsi="Calibri" w:cs="Times New Roman"/>
    </w:rPr>
  </w:style>
  <w:style w:type="character" w:customStyle="1" w:styleId="apple-style-span">
    <w:name w:val="apple-style-span"/>
    <w:qFormat/>
    <w:rsid w:val="008044A7"/>
    <w:rPr>
      <w:rFonts w:ascii="Times New Roman" w:hAnsi="Times New Roman" w:cs="Times New Roman" w:hint="default"/>
    </w:rPr>
  </w:style>
  <w:style w:type="character" w:customStyle="1" w:styleId="DefaultParagraphCharChar">
    <w:name w:val="DefaultParagraph Char Char"/>
    <w:link w:val="DefaultParagraph"/>
    <w:qFormat/>
    <w:rsid w:val="008044A7"/>
    <w:rPr>
      <w:rFonts w:ascii="Calibri" w:eastAsia="宋体" w:hAnsi="Calibri" w:cs="Times New Roman"/>
    </w:rPr>
  </w:style>
  <w:style w:type="paragraph" w:customStyle="1" w:styleId="Bodytext1">
    <w:name w:val="Body text|1"/>
    <w:basedOn w:val="a"/>
    <w:qFormat/>
    <w:rsid w:val="008044A7"/>
    <w:pPr>
      <w:spacing w:line="290" w:lineRule="auto"/>
      <w:jc w:val="left"/>
    </w:pPr>
    <w:rPr>
      <w:rFonts w:ascii="宋体" w:hAnsi="宋体"/>
      <w:kern w:val="0"/>
      <w:sz w:val="20"/>
      <w:szCs w:val="20"/>
      <w:lang w:val="zh-CN"/>
    </w:rPr>
  </w:style>
  <w:style w:type="paragraph" w:styleId="a6">
    <w:name w:val="Balloon Text"/>
    <w:basedOn w:val="a"/>
    <w:link w:val="Char2"/>
    <w:unhideWhenUsed/>
    <w:qFormat/>
    <w:rsid w:val="008044A7"/>
    <w:rPr>
      <w:sz w:val="18"/>
      <w:szCs w:val="18"/>
    </w:rPr>
  </w:style>
  <w:style w:type="character" w:customStyle="1" w:styleId="Char2">
    <w:name w:val="批注框文本 Char"/>
    <w:basedOn w:val="a0"/>
    <w:link w:val="a6"/>
    <w:qFormat/>
    <w:rsid w:val="008044A7"/>
    <w:rPr>
      <w:rFonts w:ascii="Times New Roman" w:eastAsia="宋体" w:hAnsi="Times New Roman" w:cs="Times New Roman"/>
      <w:sz w:val="18"/>
      <w:szCs w:val="18"/>
    </w:rPr>
  </w:style>
  <w:style w:type="paragraph" w:customStyle="1" w:styleId="0">
    <w:name w:val="正文_0"/>
    <w:qFormat/>
    <w:rsid w:val="008D2953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">
    <w:name w:val="Normal_1"/>
    <w:qFormat/>
    <w:rsid w:val="000A4E60"/>
    <w:pPr>
      <w:widowControl w:val="0"/>
      <w:spacing w:after="200" w:line="276" w:lineRule="auto"/>
      <w:jc w:val="both"/>
    </w:pPr>
    <w:rPr>
      <w:rFonts w:ascii="Time New Romans" w:eastAsia="宋体" w:hAnsi="Time New Romans" w:cs="宋体"/>
    </w:rPr>
  </w:style>
  <w:style w:type="character" w:customStyle="1" w:styleId="1Char">
    <w:name w:val="标题 1 Char"/>
    <w:basedOn w:val="a0"/>
    <w:link w:val="1"/>
    <w:uiPriority w:val="9"/>
    <w:qFormat/>
    <w:rsid w:val="008E6718"/>
    <w:rPr>
      <w:rFonts w:ascii="宋体" w:eastAsia="宋体" w:hAnsi="宋体" w:cs="Times New Roman"/>
      <w:b/>
      <w:kern w:val="44"/>
      <w:sz w:val="48"/>
      <w:szCs w:val="48"/>
    </w:rPr>
  </w:style>
  <w:style w:type="character" w:customStyle="1" w:styleId="3Char">
    <w:name w:val="标题 3 Char"/>
    <w:basedOn w:val="a0"/>
    <w:link w:val="3"/>
    <w:qFormat/>
    <w:rsid w:val="008E6718"/>
    <w:rPr>
      <w:rFonts w:ascii="Times New Roman" w:eastAsia="宋体" w:hAnsi="Times New Roman" w:cs="Times New Roman"/>
      <w:b/>
      <w:bCs/>
      <w:sz w:val="32"/>
      <w:szCs w:val="32"/>
    </w:rPr>
  </w:style>
  <w:style w:type="paragraph" w:styleId="a7">
    <w:name w:val="annotation text"/>
    <w:basedOn w:val="a"/>
    <w:link w:val="Char3"/>
    <w:semiHidden/>
    <w:qFormat/>
    <w:rsid w:val="008E6718"/>
    <w:pPr>
      <w:spacing w:after="200" w:line="276" w:lineRule="auto"/>
      <w:jc w:val="left"/>
    </w:pPr>
    <w:rPr>
      <w:szCs w:val="24"/>
    </w:rPr>
  </w:style>
  <w:style w:type="character" w:customStyle="1" w:styleId="Char3">
    <w:name w:val="批注文字 Char"/>
    <w:basedOn w:val="a0"/>
    <w:link w:val="a7"/>
    <w:semiHidden/>
    <w:rsid w:val="008E6718"/>
    <w:rPr>
      <w:rFonts w:ascii="Times New Roman" w:eastAsia="宋体" w:hAnsi="Times New Roman" w:cs="Times New Roman"/>
      <w:szCs w:val="24"/>
    </w:rPr>
  </w:style>
  <w:style w:type="paragraph" w:styleId="a8">
    <w:name w:val="Body Text Indent"/>
    <w:basedOn w:val="a"/>
    <w:link w:val="Char4"/>
    <w:qFormat/>
    <w:rsid w:val="008E6718"/>
    <w:pPr>
      <w:spacing w:after="200" w:line="160" w:lineRule="atLeast"/>
      <w:ind w:firstLineChars="400" w:firstLine="1120"/>
    </w:pPr>
    <w:rPr>
      <w:rFonts w:ascii="新宋体" w:eastAsia="新宋体" w:hAnsi="新宋体"/>
      <w:sz w:val="28"/>
      <w:szCs w:val="24"/>
    </w:rPr>
  </w:style>
  <w:style w:type="character" w:customStyle="1" w:styleId="Char4">
    <w:name w:val="正文文本缩进 Char"/>
    <w:basedOn w:val="a0"/>
    <w:link w:val="a8"/>
    <w:qFormat/>
    <w:rsid w:val="008E6718"/>
    <w:rPr>
      <w:rFonts w:ascii="新宋体" w:eastAsia="新宋体" w:hAnsi="新宋体" w:cs="Times New Roman"/>
      <w:sz w:val="28"/>
      <w:szCs w:val="24"/>
    </w:rPr>
  </w:style>
  <w:style w:type="paragraph" w:styleId="a9">
    <w:name w:val="Plain Text"/>
    <w:basedOn w:val="a"/>
    <w:link w:val="Char10"/>
    <w:qFormat/>
    <w:rsid w:val="008E6718"/>
    <w:pPr>
      <w:spacing w:after="200" w:line="276" w:lineRule="auto"/>
    </w:pPr>
    <w:rPr>
      <w:rFonts w:ascii="宋体" w:hAnsi="Courier New" w:cs="Courier New"/>
      <w:szCs w:val="21"/>
    </w:rPr>
  </w:style>
  <w:style w:type="character" w:customStyle="1" w:styleId="Char5">
    <w:name w:val="纯文本 Char"/>
    <w:basedOn w:val="a0"/>
    <w:qFormat/>
    <w:rsid w:val="008E6718"/>
    <w:rPr>
      <w:rFonts w:ascii="宋体" w:eastAsia="宋体" w:hAnsi="Courier New" w:cs="Courier New"/>
      <w:szCs w:val="21"/>
    </w:rPr>
  </w:style>
  <w:style w:type="paragraph" w:styleId="aa">
    <w:name w:val="Subtitle"/>
    <w:basedOn w:val="a"/>
    <w:next w:val="a"/>
    <w:link w:val="Char6"/>
    <w:uiPriority w:val="11"/>
    <w:qFormat/>
    <w:rsid w:val="008E6718"/>
    <w:pPr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character" w:customStyle="1" w:styleId="Char6">
    <w:name w:val="副标题 Char"/>
    <w:basedOn w:val="a0"/>
    <w:link w:val="aa"/>
    <w:uiPriority w:val="11"/>
    <w:qFormat/>
    <w:rsid w:val="008E6718"/>
    <w:rPr>
      <w:rFonts w:ascii="Cambria" w:eastAsia="宋体" w:hAnsi="Cambria" w:cs="Times New Roman"/>
      <w:b/>
      <w:bCs/>
      <w:kern w:val="28"/>
      <w:sz w:val="32"/>
      <w:szCs w:val="32"/>
    </w:rPr>
  </w:style>
  <w:style w:type="paragraph" w:styleId="ab">
    <w:name w:val="Title"/>
    <w:basedOn w:val="a"/>
    <w:next w:val="a"/>
    <w:link w:val="Char7"/>
    <w:uiPriority w:val="10"/>
    <w:qFormat/>
    <w:rsid w:val="008E6718"/>
    <w:pPr>
      <w:spacing w:before="240" w:after="60" w:line="276" w:lineRule="auto"/>
      <w:jc w:val="center"/>
      <w:outlineLvl w:val="0"/>
    </w:pPr>
    <w:rPr>
      <w:rFonts w:ascii="Cambria" w:hAnsi="Cambria"/>
      <w:b/>
      <w:bCs/>
      <w:sz w:val="32"/>
      <w:szCs w:val="32"/>
    </w:rPr>
  </w:style>
  <w:style w:type="character" w:customStyle="1" w:styleId="Char7">
    <w:name w:val="标题 Char"/>
    <w:basedOn w:val="a0"/>
    <w:link w:val="ab"/>
    <w:uiPriority w:val="10"/>
    <w:qFormat/>
    <w:rsid w:val="008E6718"/>
    <w:rPr>
      <w:rFonts w:ascii="Cambria" w:eastAsia="宋体" w:hAnsi="Cambria" w:cs="Times New Roman"/>
      <w:b/>
      <w:bCs/>
      <w:sz w:val="32"/>
      <w:szCs w:val="32"/>
    </w:rPr>
  </w:style>
  <w:style w:type="table" w:styleId="ac">
    <w:name w:val="Table Grid"/>
    <w:basedOn w:val="a1"/>
    <w:uiPriority w:val="59"/>
    <w:qFormat/>
    <w:rsid w:val="008E6718"/>
    <w:pPr>
      <w:widowControl w:val="0"/>
      <w:spacing w:after="200" w:line="276" w:lineRule="auto"/>
      <w:jc w:val="both"/>
    </w:pPr>
    <w:rPr>
      <w:rFonts w:ascii="Calibri" w:eastAsia="宋体" w:hAnsi="Calibri" w:cs="宋体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d">
    <w:name w:val="Strong"/>
    <w:qFormat/>
    <w:rsid w:val="008E6718"/>
    <w:rPr>
      <w:b/>
      <w:bCs/>
    </w:rPr>
  </w:style>
  <w:style w:type="character" w:styleId="ae">
    <w:name w:val="page number"/>
    <w:qFormat/>
    <w:rsid w:val="008E6718"/>
  </w:style>
  <w:style w:type="character" w:styleId="af">
    <w:name w:val="FollowedHyperlink"/>
    <w:qFormat/>
    <w:rsid w:val="008E6718"/>
    <w:rPr>
      <w:color w:val="954F72"/>
      <w:u w:val="single"/>
    </w:rPr>
  </w:style>
  <w:style w:type="character" w:styleId="af0">
    <w:name w:val="Hyperlink"/>
    <w:uiPriority w:val="99"/>
    <w:qFormat/>
    <w:rsid w:val="008E6718"/>
    <w:rPr>
      <w:color w:val="0000FF"/>
      <w:u w:val="single"/>
    </w:rPr>
  </w:style>
  <w:style w:type="character" w:styleId="af1">
    <w:name w:val="annotation reference"/>
    <w:semiHidden/>
    <w:qFormat/>
    <w:rsid w:val="008E6718"/>
    <w:rPr>
      <w:sz w:val="21"/>
      <w:szCs w:val="21"/>
    </w:rPr>
  </w:style>
  <w:style w:type="character" w:customStyle="1" w:styleId="subtitles0">
    <w:name w:val="sub_title s0"/>
    <w:basedOn w:val="a0"/>
    <w:qFormat/>
    <w:rsid w:val="008E6718"/>
  </w:style>
  <w:style w:type="paragraph" w:styleId="af2">
    <w:name w:val="No Spacing"/>
    <w:uiPriority w:val="1"/>
    <w:qFormat/>
    <w:rsid w:val="008E6718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character" w:customStyle="1" w:styleId="Char10">
    <w:name w:val="纯文本 Char1"/>
    <w:link w:val="a9"/>
    <w:qFormat/>
    <w:rsid w:val="008E6718"/>
    <w:rPr>
      <w:rFonts w:ascii="宋体" w:eastAsia="宋体" w:hAnsi="Courier New" w:cs="Courier New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rsid w:val="008E6718"/>
    <w:pPr>
      <w:widowControl/>
      <w:adjustRightInd w:val="0"/>
      <w:spacing w:after="200"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sid w:val="008E6718"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f3">
    <w:name w:val="List Paragraph"/>
    <w:basedOn w:val="a"/>
    <w:uiPriority w:val="99"/>
    <w:qFormat/>
    <w:rsid w:val="008E6718"/>
    <w:pPr>
      <w:spacing w:after="200" w:line="276" w:lineRule="auto"/>
      <w:ind w:firstLineChars="200" w:firstLine="420"/>
    </w:pPr>
    <w:rPr>
      <w:rFonts w:ascii="Calibri" w:hAnsi="Calibri"/>
    </w:rPr>
  </w:style>
  <w:style w:type="character" w:customStyle="1" w:styleId="p141">
    <w:name w:val="p141"/>
    <w:qFormat/>
    <w:rsid w:val="008E6718"/>
    <w:rPr>
      <w:rFonts w:cs="Times New Roman"/>
      <w:sz w:val="24"/>
      <w:szCs w:val="24"/>
    </w:rPr>
  </w:style>
  <w:style w:type="paragraph" w:customStyle="1" w:styleId="10">
    <w:name w:val="1"/>
    <w:basedOn w:val="a"/>
    <w:qFormat/>
    <w:rsid w:val="008E6718"/>
    <w:pPr>
      <w:spacing w:after="200" w:line="276" w:lineRule="auto"/>
    </w:pPr>
  </w:style>
  <w:style w:type="character" w:customStyle="1" w:styleId="Char11">
    <w:name w:val="副标题 Char1"/>
    <w:qFormat/>
    <w:rsid w:val="008E6718"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Char12">
    <w:name w:val="批注框文本 Char1"/>
    <w:qFormat/>
    <w:rsid w:val="008E6718"/>
    <w:rPr>
      <w:kern w:val="2"/>
      <w:sz w:val="18"/>
      <w:szCs w:val="18"/>
    </w:rPr>
  </w:style>
  <w:style w:type="character" w:customStyle="1" w:styleId="xb1">
    <w:name w:val="xb1"/>
    <w:qFormat/>
    <w:rsid w:val="008E6718"/>
    <w:rPr>
      <w:sz w:val="14"/>
      <w:szCs w:val="14"/>
      <w:vertAlign w:val="subscript"/>
    </w:rPr>
  </w:style>
  <w:style w:type="character" w:customStyle="1" w:styleId="Char13">
    <w:name w:val="标题 Char1"/>
    <w:qFormat/>
    <w:rsid w:val="008E6718"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Char8">
    <w:name w:val="列出段落 Char"/>
    <w:link w:val="11"/>
    <w:uiPriority w:val="99"/>
    <w:qFormat/>
    <w:rsid w:val="008E6718"/>
    <w:rPr>
      <w:rFonts w:ascii="Calibri" w:hAnsi="Calibri" w:cs="Calibri"/>
      <w:szCs w:val="21"/>
    </w:rPr>
  </w:style>
  <w:style w:type="paragraph" w:customStyle="1" w:styleId="11">
    <w:name w:val="列出段落1"/>
    <w:basedOn w:val="a"/>
    <w:link w:val="Char8"/>
    <w:uiPriority w:val="99"/>
    <w:qFormat/>
    <w:rsid w:val="008E6718"/>
    <w:pPr>
      <w:spacing w:after="200" w:line="276" w:lineRule="auto"/>
      <w:ind w:firstLineChars="200" w:firstLine="420"/>
    </w:pPr>
    <w:rPr>
      <w:rFonts w:ascii="Calibri" w:eastAsiaTheme="minorEastAsia" w:hAnsi="Calibri" w:cs="Calibri"/>
      <w:szCs w:val="21"/>
    </w:rPr>
  </w:style>
  <w:style w:type="character" w:customStyle="1" w:styleId="apple-converted-space">
    <w:name w:val="apple-converted-space"/>
    <w:qFormat/>
    <w:rsid w:val="008E6718"/>
  </w:style>
  <w:style w:type="character" w:customStyle="1" w:styleId="CharChar3">
    <w:name w:val="Char Char3"/>
    <w:qFormat/>
    <w:rsid w:val="008E6718"/>
    <w:rPr>
      <w:rFonts w:ascii="宋体" w:eastAsia="宋体" w:hAnsi="Courier New" w:cs="Courier New"/>
      <w:szCs w:val="21"/>
    </w:rPr>
  </w:style>
  <w:style w:type="character" w:customStyle="1" w:styleId="Char20">
    <w:name w:val="副标题 Char2"/>
    <w:qFormat/>
    <w:rsid w:val="008E6718"/>
    <w:rPr>
      <w:rFonts w:ascii="Calibri Light" w:hAnsi="Calibri Light" w:cs="Times New Roman"/>
      <w:b/>
      <w:bCs/>
      <w:kern w:val="28"/>
      <w:sz w:val="32"/>
      <w:szCs w:val="32"/>
    </w:rPr>
  </w:style>
  <w:style w:type="character" w:customStyle="1" w:styleId="Char14">
    <w:name w:val="正文文本缩进 Char1"/>
    <w:qFormat/>
    <w:rsid w:val="008E6718"/>
    <w:rPr>
      <w:kern w:val="2"/>
      <w:sz w:val="21"/>
      <w:szCs w:val="22"/>
    </w:rPr>
  </w:style>
  <w:style w:type="character" w:customStyle="1" w:styleId="Char21">
    <w:name w:val="标题 Char2"/>
    <w:qFormat/>
    <w:rsid w:val="008E6718"/>
    <w:rPr>
      <w:rFonts w:ascii="Calibri Light" w:hAnsi="Calibri Light" w:cs="Times New Roman"/>
      <w:b/>
      <w:bCs/>
      <w:kern w:val="2"/>
      <w:sz w:val="32"/>
      <w:szCs w:val="32"/>
    </w:rPr>
  </w:style>
  <w:style w:type="paragraph" w:customStyle="1" w:styleId="p0">
    <w:name w:val="p0"/>
    <w:basedOn w:val="a"/>
    <w:qFormat/>
    <w:rsid w:val="008E6718"/>
    <w:pPr>
      <w:widowControl/>
      <w:spacing w:after="200" w:line="276" w:lineRule="auto"/>
    </w:pPr>
    <w:rPr>
      <w:rFonts w:hAnsi="NEU-BZ-S92"/>
      <w:kern w:val="0"/>
      <w:szCs w:val="21"/>
    </w:rPr>
  </w:style>
  <w:style w:type="paragraph" w:customStyle="1" w:styleId="Char30">
    <w:name w:val="Char3"/>
    <w:basedOn w:val="a"/>
    <w:qFormat/>
    <w:rsid w:val="008E6718"/>
    <w:pPr>
      <w:widowControl/>
      <w:spacing w:after="200"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2CharCharChar">
    <w:name w:val="Char2 Char Char Char"/>
    <w:basedOn w:val="a"/>
    <w:qFormat/>
    <w:rsid w:val="008E6718"/>
    <w:pPr>
      <w:widowControl/>
      <w:spacing w:after="200"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CharCharCharCharCharChar">
    <w:name w:val="Char Char Char Char Char Char Char"/>
    <w:basedOn w:val="a"/>
    <w:qFormat/>
    <w:rsid w:val="008E6718"/>
    <w:pPr>
      <w:widowControl/>
      <w:spacing w:after="200"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Char3Char">
    <w:name w:val="Char3 Char"/>
    <w:basedOn w:val="a"/>
    <w:qFormat/>
    <w:rsid w:val="008E6718"/>
    <w:pPr>
      <w:widowControl/>
      <w:spacing w:after="200"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CharCharCharCharCharCharCharCharChar">
    <w:name w:val="Char Char Char Char Char Char Char Char Char"/>
    <w:basedOn w:val="a"/>
    <w:qFormat/>
    <w:rsid w:val="008E6718"/>
    <w:pPr>
      <w:widowControl/>
      <w:spacing w:after="200"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12">
    <w:name w:val="页眉1"/>
    <w:qFormat/>
    <w:rsid w:val="008E671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after="200" w:line="276" w:lineRule="auto"/>
      <w:jc w:val="center"/>
    </w:pPr>
    <w:rPr>
      <w:rFonts w:ascii="Times New Roman" w:eastAsia="宋体" w:hAnsi="NEU-BZ-S92" w:cs="Times New Roman"/>
      <w:kern w:val="0"/>
      <w:sz w:val="18"/>
      <w:szCs w:val="18"/>
    </w:rPr>
  </w:style>
  <w:style w:type="paragraph" w:customStyle="1" w:styleId="7">
    <w:name w:val="正文_7"/>
    <w:qFormat/>
    <w:rsid w:val="008E6718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13">
    <w:name w:val="列表段落1"/>
    <w:basedOn w:val="a"/>
    <w:qFormat/>
    <w:rsid w:val="008E6718"/>
    <w:pPr>
      <w:spacing w:after="200" w:line="276" w:lineRule="auto"/>
      <w:ind w:firstLineChars="200" w:firstLine="420"/>
    </w:pPr>
    <w:rPr>
      <w:rFonts w:ascii="Calibri" w:hAnsi="Calibri"/>
    </w:rPr>
  </w:style>
  <w:style w:type="paragraph" w:customStyle="1" w:styleId="00">
    <w:name w:val="0"/>
    <w:basedOn w:val="a"/>
    <w:qFormat/>
    <w:rsid w:val="008E6718"/>
    <w:pPr>
      <w:widowControl/>
      <w:snapToGrid w:val="0"/>
      <w:spacing w:after="200" w:line="312" w:lineRule="atLeast"/>
    </w:pPr>
    <w:rPr>
      <w:rFonts w:hAnsi="NEU-BZ-S92"/>
      <w:kern w:val="0"/>
      <w:szCs w:val="20"/>
    </w:rPr>
  </w:style>
  <w:style w:type="paragraph" w:customStyle="1" w:styleId="6">
    <w:name w:val="正文_6"/>
    <w:qFormat/>
    <w:rsid w:val="008E6718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character" w:customStyle="1" w:styleId="100">
    <w:name w:val="10"/>
    <w:qFormat/>
    <w:rsid w:val="008E6718"/>
    <w:rPr>
      <w:rFonts w:ascii="Times New Roman" w:hAnsi="Times New Roman" w:cs="Times New Roman" w:hint="default"/>
    </w:rPr>
  </w:style>
  <w:style w:type="paragraph" w:customStyle="1" w:styleId="14">
    <w:name w:val="正文1"/>
    <w:basedOn w:val="a"/>
    <w:qFormat/>
    <w:rsid w:val="008E6718"/>
    <w:pPr>
      <w:spacing w:after="200" w:line="276" w:lineRule="auto"/>
    </w:pPr>
    <w:rPr>
      <w:szCs w:val="21"/>
    </w:rPr>
  </w:style>
  <w:style w:type="paragraph" w:customStyle="1" w:styleId="af4">
    <w:name w:val="一级章节"/>
    <w:basedOn w:val="a"/>
    <w:qFormat/>
    <w:rsid w:val="008E6718"/>
    <w:pPr>
      <w:widowControl/>
      <w:spacing w:after="200" w:line="285" w:lineRule="exact"/>
      <w:jc w:val="left"/>
      <w:outlineLvl w:val="1"/>
    </w:pPr>
    <w:rPr>
      <w:rFonts w:ascii="NEU-BZ-S92" w:eastAsia="方正书宋_GBK" w:hAnsi="NEU-BZ-S92"/>
      <w:color w:val="000000"/>
      <w:kern w:val="0"/>
      <w:sz w:val="19"/>
      <w:szCs w:val="19"/>
    </w:rPr>
  </w:style>
  <w:style w:type="paragraph" w:styleId="af5">
    <w:name w:val="Intense Quote"/>
    <w:basedOn w:val="a"/>
    <w:next w:val="a"/>
    <w:link w:val="Char9"/>
    <w:uiPriority w:val="30"/>
    <w:qFormat/>
    <w:rsid w:val="008E6718"/>
    <w:pPr>
      <w:pBdr>
        <w:top w:val="single" w:sz="4" w:space="10" w:color="5B9BD5"/>
        <w:bottom w:val="single" w:sz="4" w:space="10" w:color="5B9BD5"/>
      </w:pBdr>
      <w:spacing w:before="360" w:after="360" w:line="276" w:lineRule="auto"/>
      <w:ind w:left="864" w:right="864"/>
      <w:jc w:val="center"/>
    </w:pPr>
    <w:rPr>
      <w:i/>
      <w:iCs/>
      <w:color w:val="5B9BD5"/>
    </w:rPr>
  </w:style>
  <w:style w:type="character" w:customStyle="1" w:styleId="Char9">
    <w:name w:val="明显引用 Char"/>
    <w:basedOn w:val="a0"/>
    <w:link w:val="af5"/>
    <w:uiPriority w:val="30"/>
    <w:qFormat/>
    <w:rsid w:val="008E6718"/>
    <w:rPr>
      <w:rFonts w:ascii="Times New Roman" w:eastAsia="宋体" w:hAnsi="Times New Roman" w:cs="Times New Roman"/>
      <w:i/>
      <w:iCs/>
      <w:color w:val="5B9BD5"/>
    </w:rPr>
  </w:style>
  <w:style w:type="paragraph" w:customStyle="1" w:styleId="01">
    <w:name w:val="纯文本_0"/>
    <w:basedOn w:val="0"/>
    <w:link w:val="0Char"/>
    <w:qFormat/>
    <w:rsid w:val="008E6718"/>
    <w:rPr>
      <w:rFonts w:ascii="宋体" w:hAnsi="Courier New"/>
      <w:szCs w:val="21"/>
      <w:lang w:val="zh-CN"/>
    </w:rPr>
  </w:style>
  <w:style w:type="character" w:customStyle="1" w:styleId="0Char">
    <w:name w:val="纯文本_0 Char"/>
    <w:link w:val="01"/>
    <w:qFormat/>
    <w:rsid w:val="008E6718"/>
    <w:rPr>
      <w:rFonts w:ascii="宋体" w:eastAsia="宋体" w:hAnsi="Courier New" w:cs="Times New Roman"/>
      <w:szCs w:val="21"/>
      <w:lang w:val="zh-CN"/>
    </w:rPr>
  </w:style>
  <w:style w:type="paragraph" w:customStyle="1" w:styleId="Default">
    <w:name w:val="Default"/>
    <w:qFormat/>
    <w:rsid w:val="008E6718"/>
    <w:pPr>
      <w:widowControl w:val="0"/>
      <w:autoSpaceDE w:val="0"/>
      <w:autoSpaceDN w:val="0"/>
      <w:adjustRightInd w:val="0"/>
      <w:spacing w:after="200" w:line="276" w:lineRule="auto"/>
    </w:pPr>
    <w:rPr>
      <w:rFonts w:ascii="宋体" w:eastAsia="宋体" w:hAnsi="Times New Roman" w:cs="宋体"/>
      <w:color w:val="000000"/>
      <w:kern w:val="0"/>
      <w:sz w:val="24"/>
      <w:szCs w:val="24"/>
    </w:rPr>
  </w:style>
  <w:style w:type="paragraph" w:customStyle="1" w:styleId="2">
    <w:name w:val="列出段落2"/>
    <w:basedOn w:val="a"/>
    <w:qFormat/>
    <w:rsid w:val="00A77402"/>
    <w:pPr>
      <w:widowControl/>
      <w:adjustRightInd w:val="0"/>
      <w:snapToGrid w:val="0"/>
      <w:spacing w:beforeLines="50" w:after="200" w:line="276" w:lineRule="auto"/>
      <w:ind w:firstLineChars="200" w:firstLine="420"/>
      <w:jc w:val="left"/>
    </w:pPr>
    <w:rPr>
      <w:rFonts w:ascii="Tahoma" w:eastAsia="微软雅黑" w:hAnsi="Tahoma"/>
      <w:kern w:val="0"/>
      <w:sz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 w:qFormat="1"/>
    <w:lsdException w:name="header" w:uiPriority="0" w:qFormat="1"/>
    <w:lsdException w:name="footer" w:uiPriority="0" w:qFormat="1"/>
    <w:lsdException w:name="caption" w:uiPriority="35" w:qFormat="1"/>
    <w:lsdException w:name="annotation reference" w:uiPriority="0" w:qFormat="1"/>
    <w:lsdException w:name="page number" w:uiPriority="0" w:qFormat="1"/>
    <w:lsdException w:name="Title" w:semiHidden="0" w:uiPriority="10" w:unhideWhenUsed="0" w:qFormat="1"/>
    <w:lsdException w:name="Default Paragraph Font" w:uiPriority="1"/>
    <w:lsdException w:name="Body Text Indent" w:uiPriority="0" w:qFormat="1"/>
    <w:lsdException w:name="Subtitle" w:semiHidden="0" w:uiPriority="11" w:unhideWhenUsed="0" w:qFormat="1"/>
    <w:lsdException w:name="Hyperlink" w:qFormat="1"/>
    <w:lsdException w:name="FollowedHyperlink" w:uiPriority="0" w:qFormat="1"/>
    <w:lsdException w:name="Strong" w:semiHidden="0" w:uiPriority="0" w:unhideWhenUsed="0" w:qFormat="1"/>
    <w:lsdException w:name="Emphasis" w:semiHidden="0" w:uiPriority="20" w:unhideWhenUsed="0" w:qFormat="1"/>
    <w:lsdException w:name="Plain Text" w:uiPriority="0" w:qFormat="1"/>
    <w:lsdException w:name="Normal (Web)" w:uiPriority="0" w:qFormat="1"/>
    <w:lsdException w:name="Balloon Text" w:uiPriority="0" w:qFormat="1"/>
    <w:lsdException w:name="Table Grid" w:semiHidden="0" w:uiPriority="5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44A7"/>
    <w:pPr>
      <w:widowControl w:val="0"/>
      <w:jc w:val="both"/>
    </w:pPr>
    <w:rPr>
      <w:rFonts w:ascii="Times New Roman" w:eastAsia="宋体" w:hAnsi="Times New Roman" w:cs="Times New Roman"/>
    </w:rPr>
  </w:style>
  <w:style w:type="paragraph" w:styleId="1">
    <w:name w:val="heading 1"/>
    <w:basedOn w:val="a"/>
    <w:next w:val="a"/>
    <w:link w:val="1Char"/>
    <w:uiPriority w:val="9"/>
    <w:qFormat/>
    <w:rsid w:val="008E6718"/>
    <w:pPr>
      <w:spacing w:before="100" w:beforeAutospacing="1" w:after="100" w:afterAutospacing="1" w:line="276" w:lineRule="auto"/>
      <w:jc w:val="left"/>
      <w:outlineLvl w:val="0"/>
    </w:pPr>
    <w:rPr>
      <w:rFonts w:ascii="宋体" w:hAnsi="宋体" w:hint="eastAsia"/>
      <w:b/>
      <w:kern w:val="44"/>
      <w:sz w:val="48"/>
      <w:szCs w:val="48"/>
    </w:rPr>
  </w:style>
  <w:style w:type="paragraph" w:styleId="3">
    <w:name w:val="heading 3"/>
    <w:basedOn w:val="a"/>
    <w:next w:val="a"/>
    <w:link w:val="3Char"/>
    <w:qFormat/>
    <w:rsid w:val="008E6718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qFormat/>
    <w:rsid w:val="008044A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qFormat/>
    <w:rsid w:val="008044A7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8044A7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qFormat/>
    <w:rsid w:val="008044A7"/>
    <w:rPr>
      <w:sz w:val="18"/>
      <w:szCs w:val="18"/>
    </w:rPr>
  </w:style>
  <w:style w:type="paragraph" w:styleId="a5">
    <w:name w:val="Normal (Web)"/>
    <w:basedOn w:val="a"/>
    <w:link w:val="Char1"/>
    <w:qFormat/>
    <w:rsid w:val="008044A7"/>
    <w:pPr>
      <w:spacing w:before="100" w:beforeAutospacing="1" w:after="100" w:afterAutospacing="1"/>
      <w:jc w:val="left"/>
    </w:pPr>
    <w:rPr>
      <w:rFonts w:ascii="Calibri" w:hAnsi="Calibri"/>
      <w:kern w:val="0"/>
      <w:sz w:val="24"/>
      <w:szCs w:val="24"/>
      <w:lang w:val="zh-CN"/>
    </w:rPr>
  </w:style>
  <w:style w:type="character" w:customStyle="1" w:styleId="Char1">
    <w:name w:val="普通(网站) Char"/>
    <w:link w:val="a5"/>
    <w:qFormat/>
    <w:rsid w:val="008044A7"/>
    <w:rPr>
      <w:rFonts w:ascii="Calibri" w:eastAsia="宋体" w:hAnsi="Calibri" w:cs="Times New Roman"/>
      <w:kern w:val="0"/>
      <w:sz w:val="24"/>
      <w:szCs w:val="24"/>
      <w:lang w:val="zh-CN"/>
    </w:rPr>
  </w:style>
  <w:style w:type="paragraph" w:customStyle="1" w:styleId="DefaultParagraph">
    <w:name w:val="DefaultParagraph"/>
    <w:link w:val="DefaultParagraphCharChar"/>
    <w:qFormat/>
    <w:rsid w:val="008044A7"/>
    <w:rPr>
      <w:rFonts w:ascii="Calibri" w:eastAsia="宋体" w:hAnsi="Calibri" w:cs="Times New Roman"/>
    </w:rPr>
  </w:style>
  <w:style w:type="character" w:customStyle="1" w:styleId="apple-style-span">
    <w:name w:val="apple-style-span"/>
    <w:qFormat/>
    <w:rsid w:val="008044A7"/>
    <w:rPr>
      <w:rFonts w:ascii="Times New Roman" w:hAnsi="Times New Roman" w:cs="Times New Roman" w:hint="default"/>
    </w:rPr>
  </w:style>
  <w:style w:type="character" w:customStyle="1" w:styleId="DefaultParagraphCharChar">
    <w:name w:val="DefaultParagraph Char Char"/>
    <w:link w:val="DefaultParagraph"/>
    <w:qFormat/>
    <w:rsid w:val="008044A7"/>
    <w:rPr>
      <w:rFonts w:ascii="Calibri" w:eastAsia="宋体" w:hAnsi="Calibri" w:cs="Times New Roman"/>
    </w:rPr>
  </w:style>
  <w:style w:type="paragraph" w:customStyle="1" w:styleId="Bodytext1">
    <w:name w:val="Body text|1"/>
    <w:basedOn w:val="a"/>
    <w:qFormat/>
    <w:rsid w:val="008044A7"/>
    <w:pPr>
      <w:spacing w:line="290" w:lineRule="auto"/>
      <w:jc w:val="left"/>
    </w:pPr>
    <w:rPr>
      <w:rFonts w:ascii="宋体" w:hAnsi="宋体"/>
      <w:kern w:val="0"/>
      <w:sz w:val="20"/>
      <w:szCs w:val="20"/>
      <w:lang w:val="zh-CN"/>
    </w:rPr>
  </w:style>
  <w:style w:type="paragraph" w:styleId="a6">
    <w:name w:val="Balloon Text"/>
    <w:basedOn w:val="a"/>
    <w:link w:val="Char2"/>
    <w:unhideWhenUsed/>
    <w:qFormat/>
    <w:rsid w:val="008044A7"/>
    <w:rPr>
      <w:sz w:val="18"/>
      <w:szCs w:val="18"/>
    </w:rPr>
  </w:style>
  <w:style w:type="character" w:customStyle="1" w:styleId="Char2">
    <w:name w:val="批注框文本 Char"/>
    <w:basedOn w:val="a0"/>
    <w:link w:val="a6"/>
    <w:qFormat/>
    <w:rsid w:val="008044A7"/>
    <w:rPr>
      <w:rFonts w:ascii="Times New Roman" w:eastAsia="宋体" w:hAnsi="Times New Roman" w:cs="Times New Roman"/>
      <w:sz w:val="18"/>
      <w:szCs w:val="18"/>
    </w:rPr>
  </w:style>
  <w:style w:type="paragraph" w:customStyle="1" w:styleId="0">
    <w:name w:val="正文_0"/>
    <w:qFormat/>
    <w:rsid w:val="008D2953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">
    <w:name w:val="Normal_1"/>
    <w:qFormat/>
    <w:rsid w:val="000A4E60"/>
    <w:pPr>
      <w:widowControl w:val="0"/>
      <w:spacing w:after="200" w:line="276" w:lineRule="auto"/>
      <w:jc w:val="both"/>
    </w:pPr>
    <w:rPr>
      <w:rFonts w:ascii="Time New Romans" w:eastAsia="宋体" w:hAnsi="Time New Romans" w:cs="宋体"/>
    </w:rPr>
  </w:style>
  <w:style w:type="character" w:customStyle="1" w:styleId="1Char">
    <w:name w:val="标题 1 Char"/>
    <w:basedOn w:val="a0"/>
    <w:link w:val="1"/>
    <w:uiPriority w:val="9"/>
    <w:qFormat/>
    <w:rsid w:val="008E6718"/>
    <w:rPr>
      <w:rFonts w:ascii="宋体" w:eastAsia="宋体" w:hAnsi="宋体" w:cs="Times New Roman"/>
      <w:b/>
      <w:kern w:val="44"/>
      <w:sz w:val="48"/>
      <w:szCs w:val="48"/>
    </w:rPr>
  </w:style>
  <w:style w:type="character" w:customStyle="1" w:styleId="3Char">
    <w:name w:val="标题 3 Char"/>
    <w:basedOn w:val="a0"/>
    <w:link w:val="3"/>
    <w:qFormat/>
    <w:rsid w:val="008E6718"/>
    <w:rPr>
      <w:rFonts w:ascii="Times New Roman" w:eastAsia="宋体" w:hAnsi="Times New Roman" w:cs="Times New Roman"/>
      <w:b/>
      <w:bCs/>
      <w:sz w:val="32"/>
      <w:szCs w:val="32"/>
    </w:rPr>
  </w:style>
  <w:style w:type="paragraph" w:styleId="a7">
    <w:name w:val="annotation text"/>
    <w:basedOn w:val="a"/>
    <w:link w:val="Char3"/>
    <w:semiHidden/>
    <w:qFormat/>
    <w:rsid w:val="008E6718"/>
    <w:pPr>
      <w:spacing w:after="200" w:line="276" w:lineRule="auto"/>
      <w:jc w:val="left"/>
    </w:pPr>
    <w:rPr>
      <w:szCs w:val="24"/>
    </w:rPr>
  </w:style>
  <w:style w:type="character" w:customStyle="1" w:styleId="Char3">
    <w:name w:val="批注文字 Char"/>
    <w:basedOn w:val="a0"/>
    <w:link w:val="a7"/>
    <w:semiHidden/>
    <w:rsid w:val="008E6718"/>
    <w:rPr>
      <w:rFonts w:ascii="Times New Roman" w:eastAsia="宋体" w:hAnsi="Times New Roman" w:cs="Times New Roman"/>
      <w:szCs w:val="24"/>
    </w:rPr>
  </w:style>
  <w:style w:type="paragraph" w:styleId="a8">
    <w:name w:val="Body Text Indent"/>
    <w:basedOn w:val="a"/>
    <w:link w:val="Char4"/>
    <w:qFormat/>
    <w:rsid w:val="008E6718"/>
    <w:pPr>
      <w:spacing w:after="200" w:line="160" w:lineRule="atLeast"/>
      <w:ind w:firstLineChars="400" w:firstLine="1120"/>
    </w:pPr>
    <w:rPr>
      <w:rFonts w:ascii="新宋体" w:eastAsia="新宋体" w:hAnsi="新宋体"/>
      <w:sz w:val="28"/>
      <w:szCs w:val="24"/>
    </w:rPr>
  </w:style>
  <w:style w:type="character" w:customStyle="1" w:styleId="Char4">
    <w:name w:val="正文文本缩进 Char"/>
    <w:basedOn w:val="a0"/>
    <w:link w:val="a8"/>
    <w:qFormat/>
    <w:rsid w:val="008E6718"/>
    <w:rPr>
      <w:rFonts w:ascii="新宋体" w:eastAsia="新宋体" w:hAnsi="新宋体" w:cs="Times New Roman"/>
      <w:sz w:val="28"/>
      <w:szCs w:val="24"/>
    </w:rPr>
  </w:style>
  <w:style w:type="paragraph" w:styleId="a9">
    <w:name w:val="Plain Text"/>
    <w:basedOn w:val="a"/>
    <w:link w:val="Char10"/>
    <w:qFormat/>
    <w:rsid w:val="008E6718"/>
    <w:pPr>
      <w:spacing w:after="200" w:line="276" w:lineRule="auto"/>
    </w:pPr>
    <w:rPr>
      <w:rFonts w:ascii="宋体" w:hAnsi="Courier New" w:cs="Courier New"/>
      <w:szCs w:val="21"/>
    </w:rPr>
  </w:style>
  <w:style w:type="character" w:customStyle="1" w:styleId="Char5">
    <w:name w:val="纯文本 Char"/>
    <w:basedOn w:val="a0"/>
    <w:qFormat/>
    <w:rsid w:val="008E6718"/>
    <w:rPr>
      <w:rFonts w:ascii="宋体" w:eastAsia="宋体" w:hAnsi="Courier New" w:cs="Courier New"/>
      <w:szCs w:val="21"/>
    </w:rPr>
  </w:style>
  <w:style w:type="paragraph" w:styleId="aa">
    <w:name w:val="Subtitle"/>
    <w:basedOn w:val="a"/>
    <w:next w:val="a"/>
    <w:link w:val="Char6"/>
    <w:uiPriority w:val="11"/>
    <w:qFormat/>
    <w:rsid w:val="008E6718"/>
    <w:pPr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character" w:customStyle="1" w:styleId="Char6">
    <w:name w:val="副标题 Char"/>
    <w:basedOn w:val="a0"/>
    <w:link w:val="aa"/>
    <w:uiPriority w:val="11"/>
    <w:qFormat/>
    <w:rsid w:val="008E6718"/>
    <w:rPr>
      <w:rFonts w:ascii="Cambria" w:eastAsia="宋体" w:hAnsi="Cambria" w:cs="Times New Roman"/>
      <w:b/>
      <w:bCs/>
      <w:kern w:val="28"/>
      <w:sz w:val="32"/>
      <w:szCs w:val="32"/>
    </w:rPr>
  </w:style>
  <w:style w:type="paragraph" w:styleId="ab">
    <w:name w:val="Title"/>
    <w:basedOn w:val="a"/>
    <w:next w:val="a"/>
    <w:link w:val="Char7"/>
    <w:uiPriority w:val="10"/>
    <w:qFormat/>
    <w:rsid w:val="008E6718"/>
    <w:pPr>
      <w:spacing w:before="240" w:after="60" w:line="276" w:lineRule="auto"/>
      <w:jc w:val="center"/>
      <w:outlineLvl w:val="0"/>
    </w:pPr>
    <w:rPr>
      <w:rFonts w:ascii="Cambria" w:hAnsi="Cambria"/>
      <w:b/>
      <w:bCs/>
      <w:sz w:val="32"/>
      <w:szCs w:val="32"/>
    </w:rPr>
  </w:style>
  <w:style w:type="character" w:customStyle="1" w:styleId="Char7">
    <w:name w:val="标题 Char"/>
    <w:basedOn w:val="a0"/>
    <w:link w:val="ab"/>
    <w:uiPriority w:val="10"/>
    <w:qFormat/>
    <w:rsid w:val="008E6718"/>
    <w:rPr>
      <w:rFonts w:ascii="Cambria" w:eastAsia="宋体" w:hAnsi="Cambria" w:cs="Times New Roman"/>
      <w:b/>
      <w:bCs/>
      <w:sz w:val="32"/>
      <w:szCs w:val="32"/>
    </w:rPr>
  </w:style>
  <w:style w:type="table" w:styleId="ac">
    <w:name w:val="Table Grid"/>
    <w:basedOn w:val="a1"/>
    <w:uiPriority w:val="59"/>
    <w:qFormat/>
    <w:rsid w:val="008E6718"/>
    <w:pPr>
      <w:widowControl w:val="0"/>
      <w:spacing w:after="200" w:line="276" w:lineRule="auto"/>
      <w:jc w:val="both"/>
    </w:pPr>
    <w:rPr>
      <w:rFonts w:ascii="Calibri" w:eastAsia="宋体" w:hAnsi="Calibri" w:cs="宋体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d">
    <w:name w:val="Strong"/>
    <w:qFormat/>
    <w:rsid w:val="008E6718"/>
    <w:rPr>
      <w:b/>
      <w:bCs/>
    </w:rPr>
  </w:style>
  <w:style w:type="character" w:styleId="ae">
    <w:name w:val="page number"/>
    <w:qFormat/>
    <w:rsid w:val="008E6718"/>
  </w:style>
  <w:style w:type="character" w:styleId="af">
    <w:name w:val="FollowedHyperlink"/>
    <w:qFormat/>
    <w:rsid w:val="008E6718"/>
    <w:rPr>
      <w:color w:val="954F72"/>
      <w:u w:val="single"/>
    </w:rPr>
  </w:style>
  <w:style w:type="character" w:styleId="af0">
    <w:name w:val="Hyperlink"/>
    <w:uiPriority w:val="99"/>
    <w:qFormat/>
    <w:rsid w:val="008E6718"/>
    <w:rPr>
      <w:color w:val="0000FF"/>
      <w:u w:val="single"/>
    </w:rPr>
  </w:style>
  <w:style w:type="character" w:styleId="af1">
    <w:name w:val="annotation reference"/>
    <w:semiHidden/>
    <w:qFormat/>
    <w:rsid w:val="008E6718"/>
    <w:rPr>
      <w:sz w:val="21"/>
      <w:szCs w:val="21"/>
    </w:rPr>
  </w:style>
  <w:style w:type="character" w:customStyle="1" w:styleId="subtitles0">
    <w:name w:val="sub_title s0"/>
    <w:basedOn w:val="a0"/>
    <w:qFormat/>
    <w:rsid w:val="008E6718"/>
  </w:style>
  <w:style w:type="paragraph" w:styleId="af2">
    <w:name w:val="No Spacing"/>
    <w:uiPriority w:val="1"/>
    <w:qFormat/>
    <w:rsid w:val="008E6718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character" w:customStyle="1" w:styleId="Char10">
    <w:name w:val="纯文本 Char1"/>
    <w:link w:val="a9"/>
    <w:qFormat/>
    <w:rsid w:val="008E6718"/>
    <w:rPr>
      <w:rFonts w:ascii="宋体" w:eastAsia="宋体" w:hAnsi="Courier New" w:cs="Courier New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rsid w:val="008E6718"/>
    <w:pPr>
      <w:widowControl/>
      <w:adjustRightInd w:val="0"/>
      <w:spacing w:after="200"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sid w:val="008E6718"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f3">
    <w:name w:val="List Paragraph"/>
    <w:basedOn w:val="a"/>
    <w:uiPriority w:val="99"/>
    <w:qFormat/>
    <w:rsid w:val="008E6718"/>
    <w:pPr>
      <w:spacing w:after="200" w:line="276" w:lineRule="auto"/>
      <w:ind w:firstLineChars="200" w:firstLine="420"/>
    </w:pPr>
    <w:rPr>
      <w:rFonts w:ascii="Calibri" w:hAnsi="Calibri"/>
    </w:rPr>
  </w:style>
  <w:style w:type="character" w:customStyle="1" w:styleId="p141">
    <w:name w:val="p141"/>
    <w:qFormat/>
    <w:rsid w:val="008E6718"/>
    <w:rPr>
      <w:rFonts w:cs="Times New Roman"/>
      <w:sz w:val="24"/>
      <w:szCs w:val="24"/>
    </w:rPr>
  </w:style>
  <w:style w:type="paragraph" w:customStyle="1" w:styleId="10">
    <w:name w:val="1"/>
    <w:basedOn w:val="a"/>
    <w:qFormat/>
    <w:rsid w:val="008E6718"/>
    <w:pPr>
      <w:spacing w:after="200" w:line="276" w:lineRule="auto"/>
    </w:pPr>
  </w:style>
  <w:style w:type="character" w:customStyle="1" w:styleId="Char11">
    <w:name w:val="副标题 Char1"/>
    <w:qFormat/>
    <w:rsid w:val="008E6718"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Char12">
    <w:name w:val="批注框文本 Char1"/>
    <w:qFormat/>
    <w:rsid w:val="008E6718"/>
    <w:rPr>
      <w:kern w:val="2"/>
      <w:sz w:val="18"/>
      <w:szCs w:val="18"/>
    </w:rPr>
  </w:style>
  <w:style w:type="character" w:customStyle="1" w:styleId="xb1">
    <w:name w:val="xb1"/>
    <w:qFormat/>
    <w:rsid w:val="008E6718"/>
    <w:rPr>
      <w:sz w:val="14"/>
      <w:szCs w:val="14"/>
      <w:vertAlign w:val="subscript"/>
    </w:rPr>
  </w:style>
  <w:style w:type="character" w:customStyle="1" w:styleId="Char13">
    <w:name w:val="标题 Char1"/>
    <w:qFormat/>
    <w:rsid w:val="008E6718"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Char8">
    <w:name w:val="列出段落 Char"/>
    <w:link w:val="11"/>
    <w:uiPriority w:val="99"/>
    <w:qFormat/>
    <w:rsid w:val="008E6718"/>
    <w:rPr>
      <w:rFonts w:ascii="Calibri" w:hAnsi="Calibri" w:cs="Calibri"/>
      <w:szCs w:val="21"/>
    </w:rPr>
  </w:style>
  <w:style w:type="paragraph" w:customStyle="1" w:styleId="11">
    <w:name w:val="列出段落1"/>
    <w:basedOn w:val="a"/>
    <w:link w:val="Char8"/>
    <w:uiPriority w:val="99"/>
    <w:qFormat/>
    <w:rsid w:val="008E6718"/>
    <w:pPr>
      <w:spacing w:after="200" w:line="276" w:lineRule="auto"/>
      <w:ind w:firstLineChars="200" w:firstLine="420"/>
    </w:pPr>
    <w:rPr>
      <w:rFonts w:ascii="Calibri" w:eastAsiaTheme="minorEastAsia" w:hAnsi="Calibri" w:cs="Calibri"/>
      <w:szCs w:val="21"/>
    </w:rPr>
  </w:style>
  <w:style w:type="character" w:customStyle="1" w:styleId="apple-converted-space">
    <w:name w:val="apple-converted-space"/>
    <w:qFormat/>
    <w:rsid w:val="008E6718"/>
  </w:style>
  <w:style w:type="character" w:customStyle="1" w:styleId="CharChar3">
    <w:name w:val="Char Char3"/>
    <w:qFormat/>
    <w:rsid w:val="008E6718"/>
    <w:rPr>
      <w:rFonts w:ascii="宋体" w:eastAsia="宋体" w:hAnsi="Courier New" w:cs="Courier New"/>
      <w:szCs w:val="21"/>
    </w:rPr>
  </w:style>
  <w:style w:type="character" w:customStyle="1" w:styleId="Char20">
    <w:name w:val="副标题 Char2"/>
    <w:qFormat/>
    <w:rsid w:val="008E6718"/>
    <w:rPr>
      <w:rFonts w:ascii="Calibri Light" w:hAnsi="Calibri Light" w:cs="Times New Roman"/>
      <w:b/>
      <w:bCs/>
      <w:kern w:val="28"/>
      <w:sz w:val="32"/>
      <w:szCs w:val="32"/>
    </w:rPr>
  </w:style>
  <w:style w:type="character" w:customStyle="1" w:styleId="Char14">
    <w:name w:val="正文文本缩进 Char1"/>
    <w:qFormat/>
    <w:rsid w:val="008E6718"/>
    <w:rPr>
      <w:kern w:val="2"/>
      <w:sz w:val="21"/>
      <w:szCs w:val="22"/>
    </w:rPr>
  </w:style>
  <w:style w:type="character" w:customStyle="1" w:styleId="Char21">
    <w:name w:val="标题 Char2"/>
    <w:qFormat/>
    <w:rsid w:val="008E6718"/>
    <w:rPr>
      <w:rFonts w:ascii="Calibri Light" w:hAnsi="Calibri Light" w:cs="Times New Roman"/>
      <w:b/>
      <w:bCs/>
      <w:kern w:val="2"/>
      <w:sz w:val="32"/>
      <w:szCs w:val="32"/>
    </w:rPr>
  </w:style>
  <w:style w:type="paragraph" w:customStyle="1" w:styleId="p0">
    <w:name w:val="p0"/>
    <w:basedOn w:val="a"/>
    <w:qFormat/>
    <w:rsid w:val="008E6718"/>
    <w:pPr>
      <w:widowControl/>
      <w:spacing w:after="200" w:line="276" w:lineRule="auto"/>
    </w:pPr>
    <w:rPr>
      <w:rFonts w:hAnsi="NEU-BZ-S92"/>
      <w:kern w:val="0"/>
      <w:szCs w:val="21"/>
    </w:rPr>
  </w:style>
  <w:style w:type="paragraph" w:customStyle="1" w:styleId="Char30">
    <w:name w:val="Char3"/>
    <w:basedOn w:val="a"/>
    <w:qFormat/>
    <w:rsid w:val="008E6718"/>
    <w:pPr>
      <w:widowControl/>
      <w:spacing w:after="200"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2CharCharChar">
    <w:name w:val="Char2 Char Char Char"/>
    <w:basedOn w:val="a"/>
    <w:qFormat/>
    <w:rsid w:val="008E6718"/>
    <w:pPr>
      <w:widowControl/>
      <w:spacing w:after="200"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CharCharCharCharCharChar">
    <w:name w:val="Char Char Char Char Char Char Char"/>
    <w:basedOn w:val="a"/>
    <w:qFormat/>
    <w:rsid w:val="008E6718"/>
    <w:pPr>
      <w:widowControl/>
      <w:spacing w:after="200"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Char3Char">
    <w:name w:val="Char3 Char"/>
    <w:basedOn w:val="a"/>
    <w:qFormat/>
    <w:rsid w:val="008E6718"/>
    <w:pPr>
      <w:widowControl/>
      <w:spacing w:after="200"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CharCharCharCharCharCharCharCharChar">
    <w:name w:val="Char Char Char Char Char Char Char Char Char"/>
    <w:basedOn w:val="a"/>
    <w:qFormat/>
    <w:rsid w:val="008E6718"/>
    <w:pPr>
      <w:widowControl/>
      <w:spacing w:after="200"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12">
    <w:name w:val="页眉1"/>
    <w:qFormat/>
    <w:rsid w:val="008E671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after="200" w:line="276" w:lineRule="auto"/>
      <w:jc w:val="center"/>
    </w:pPr>
    <w:rPr>
      <w:rFonts w:ascii="Times New Roman" w:eastAsia="宋体" w:hAnsi="NEU-BZ-S92" w:cs="Times New Roman"/>
      <w:kern w:val="0"/>
      <w:sz w:val="18"/>
      <w:szCs w:val="18"/>
    </w:rPr>
  </w:style>
  <w:style w:type="paragraph" w:customStyle="1" w:styleId="7">
    <w:name w:val="正文_7"/>
    <w:qFormat/>
    <w:rsid w:val="008E6718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13">
    <w:name w:val="列表段落1"/>
    <w:basedOn w:val="a"/>
    <w:qFormat/>
    <w:rsid w:val="008E6718"/>
    <w:pPr>
      <w:spacing w:after="200" w:line="276" w:lineRule="auto"/>
      <w:ind w:firstLineChars="200" w:firstLine="420"/>
    </w:pPr>
    <w:rPr>
      <w:rFonts w:ascii="Calibri" w:hAnsi="Calibri"/>
    </w:rPr>
  </w:style>
  <w:style w:type="paragraph" w:customStyle="1" w:styleId="00">
    <w:name w:val="0"/>
    <w:basedOn w:val="a"/>
    <w:qFormat/>
    <w:rsid w:val="008E6718"/>
    <w:pPr>
      <w:widowControl/>
      <w:snapToGrid w:val="0"/>
      <w:spacing w:after="200" w:line="312" w:lineRule="atLeast"/>
    </w:pPr>
    <w:rPr>
      <w:rFonts w:hAnsi="NEU-BZ-S92"/>
      <w:kern w:val="0"/>
      <w:szCs w:val="20"/>
    </w:rPr>
  </w:style>
  <w:style w:type="paragraph" w:customStyle="1" w:styleId="6">
    <w:name w:val="正文_6"/>
    <w:qFormat/>
    <w:rsid w:val="008E6718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character" w:customStyle="1" w:styleId="100">
    <w:name w:val="10"/>
    <w:qFormat/>
    <w:rsid w:val="008E6718"/>
    <w:rPr>
      <w:rFonts w:ascii="Times New Roman" w:hAnsi="Times New Roman" w:cs="Times New Roman" w:hint="default"/>
    </w:rPr>
  </w:style>
  <w:style w:type="paragraph" w:customStyle="1" w:styleId="14">
    <w:name w:val="正文1"/>
    <w:basedOn w:val="a"/>
    <w:qFormat/>
    <w:rsid w:val="008E6718"/>
    <w:pPr>
      <w:spacing w:after="200" w:line="276" w:lineRule="auto"/>
    </w:pPr>
    <w:rPr>
      <w:szCs w:val="21"/>
    </w:rPr>
  </w:style>
  <w:style w:type="paragraph" w:customStyle="1" w:styleId="af4">
    <w:name w:val="一级章节"/>
    <w:basedOn w:val="a"/>
    <w:qFormat/>
    <w:rsid w:val="008E6718"/>
    <w:pPr>
      <w:widowControl/>
      <w:spacing w:after="200" w:line="285" w:lineRule="exact"/>
      <w:jc w:val="left"/>
      <w:outlineLvl w:val="1"/>
    </w:pPr>
    <w:rPr>
      <w:rFonts w:ascii="NEU-BZ-S92" w:eastAsia="方正书宋_GBK" w:hAnsi="NEU-BZ-S92"/>
      <w:color w:val="000000"/>
      <w:kern w:val="0"/>
      <w:sz w:val="19"/>
      <w:szCs w:val="19"/>
    </w:rPr>
  </w:style>
  <w:style w:type="paragraph" w:styleId="af5">
    <w:name w:val="Intense Quote"/>
    <w:basedOn w:val="a"/>
    <w:next w:val="a"/>
    <w:link w:val="Char9"/>
    <w:uiPriority w:val="30"/>
    <w:qFormat/>
    <w:rsid w:val="008E6718"/>
    <w:pPr>
      <w:pBdr>
        <w:top w:val="single" w:sz="4" w:space="10" w:color="5B9BD5"/>
        <w:bottom w:val="single" w:sz="4" w:space="10" w:color="5B9BD5"/>
      </w:pBdr>
      <w:spacing w:before="360" w:after="360" w:line="276" w:lineRule="auto"/>
      <w:ind w:left="864" w:right="864"/>
      <w:jc w:val="center"/>
    </w:pPr>
    <w:rPr>
      <w:i/>
      <w:iCs/>
      <w:color w:val="5B9BD5"/>
    </w:rPr>
  </w:style>
  <w:style w:type="character" w:customStyle="1" w:styleId="Char9">
    <w:name w:val="明显引用 Char"/>
    <w:basedOn w:val="a0"/>
    <w:link w:val="af5"/>
    <w:uiPriority w:val="30"/>
    <w:qFormat/>
    <w:rsid w:val="008E6718"/>
    <w:rPr>
      <w:rFonts w:ascii="Times New Roman" w:eastAsia="宋体" w:hAnsi="Times New Roman" w:cs="Times New Roman"/>
      <w:i/>
      <w:iCs/>
      <w:color w:val="5B9BD5"/>
    </w:rPr>
  </w:style>
  <w:style w:type="paragraph" w:customStyle="1" w:styleId="01">
    <w:name w:val="纯文本_0"/>
    <w:basedOn w:val="0"/>
    <w:link w:val="0Char"/>
    <w:qFormat/>
    <w:rsid w:val="008E6718"/>
    <w:rPr>
      <w:rFonts w:ascii="宋体" w:hAnsi="Courier New"/>
      <w:szCs w:val="21"/>
      <w:lang w:val="zh-CN"/>
    </w:rPr>
  </w:style>
  <w:style w:type="character" w:customStyle="1" w:styleId="0Char">
    <w:name w:val="纯文本_0 Char"/>
    <w:link w:val="01"/>
    <w:qFormat/>
    <w:rsid w:val="008E6718"/>
    <w:rPr>
      <w:rFonts w:ascii="宋体" w:eastAsia="宋体" w:hAnsi="Courier New" w:cs="Times New Roman"/>
      <w:szCs w:val="21"/>
      <w:lang w:val="zh-CN"/>
    </w:rPr>
  </w:style>
  <w:style w:type="paragraph" w:customStyle="1" w:styleId="Default">
    <w:name w:val="Default"/>
    <w:qFormat/>
    <w:rsid w:val="008E6718"/>
    <w:pPr>
      <w:widowControl w:val="0"/>
      <w:autoSpaceDE w:val="0"/>
      <w:autoSpaceDN w:val="0"/>
      <w:adjustRightInd w:val="0"/>
      <w:spacing w:after="200" w:line="276" w:lineRule="auto"/>
    </w:pPr>
    <w:rPr>
      <w:rFonts w:ascii="宋体" w:eastAsia="宋体" w:hAnsi="Times New Roman" w:cs="宋体"/>
      <w:color w:val="000000"/>
      <w:kern w:val="0"/>
      <w:sz w:val="24"/>
      <w:szCs w:val="24"/>
    </w:rPr>
  </w:style>
  <w:style w:type="paragraph" w:customStyle="1" w:styleId="2">
    <w:name w:val="列出段落2"/>
    <w:basedOn w:val="a"/>
    <w:qFormat/>
    <w:rsid w:val="00A77402"/>
    <w:pPr>
      <w:widowControl/>
      <w:adjustRightInd w:val="0"/>
      <w:snapToGrid w:val="0"/>
      <w:spacing w:beforeLines="50" w:after="200" w:line="276" w:lineRule="auto"/>
      <w:ind w:firstLineChars="200" w:firstLine="420"/>
      <w:jc w:val="left"/>
    </w:pPr>
    <w:rPr>
      <w:rFonts w:ascii="Tahoma" w:eastAsia="微软雅黑" w:hAnsi="Tahoma"/>
      <w:kern w:val="0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9881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image" Target="media/image27.jpeg"/><Relationship Id="rId21" Type="http://schemas.openxmlformats.org/officeDocument/2006/relationships/image" Target="media/image10.png"/><Relationship Id="rId34" Type="http://schemas.openxmlformats.org/officeDocument/2006/relationships/image" Target="media/image22.png"/><Relationship Id="rId42" Type="http://schemas.openxmlformats.org/officeDocument/2006/relationships/image" Target="media/image30.png"/><Relationship Id="rId47" Type="http://schemas.openxmlformats.org/officeDocument/2006/relationships/image" Target="media/image35.png"/><Relationship Id="rId50" Type="http://schemas.openxmlformats.org/officeDocument/2006/relationships/image" Target="media/image37.png"/><Relationship Id="rId55" Type="http://schemas.openxmlformats.org/officeDocument/2006/relationships/hyperlink" Target="http://b.hiphotos.baidu.com/zhidao/pic/item/b8389b504fc2d562948d9711e41190ef77c66c40.jpg" TargetMode="External"/><Relationship Id="rId63" Type="http://schemas.openxmlformats.org/officeDocument/2006/relationships/image" Target="media/image46.png"/><Relationship Id="rId68" Type="http://schemas.openxmlformats.org/officeDocument/2006/relationships/image" Target="media/image51.png"/><Relationship Id="rId76" Type="http://schemas.openxmlformats.org/officeDocument/2006/relationships/image" Target="file:///D:\Personal\Documents\Tencent%20Files\1301293864\Image\C2C\X)7LULFRI%7B0D%60GQP8EJEFI4.png" TargetMode="External"/><Relationship Id="rId7" Type="http://schemas.openxmlformats.org/officeDocument/2006/relationships/endnotes" Target="endnotes.xml"/><Relationship Id="rId71" Type="http://schemas.openxmlformats.org/officeDocument/2006/relationships/image" Target="media/image54.png"/><Relationship Id="rId2" Type="http://schemas.openxmlformats.org/officeDocument/2006/relationships/styles" Target="styles.xml"/><Relationship Id="rId16" Type="http://schemas.openxmlformats.org/officeDocument/2006/relationships/image" Target="file:///D:\&#29992;&#25143;&#30446;&#24405;\&#25105;&#30340;&#25991;&#26723;\Tencent%20Files\2015591458\Image\C2C\FH83OYK05QP@27FA8E5A1QT.png" TargetMode="External"/><Relationship Id="rId29" Type="http://schemas.openxmlformats.org/officeDocument/2006/relationships/image" Target="media/image18.png"/><Relationship Id="rId11" Type="http://schemas.openxmlformats.org/officeDocument/2006/relationships/image" Target="media/image3.png"/><Relationship Id="rId24" Type="http://schemas.openxmlformats.org/officeDocument/2006/relationships/image" Target="media/image13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image" Target="media/image33.png"/><Relationship Id="rId53" Type="http://schemas.openxmlformats.org/officeDocument/2006/relationships/image" Target="media/image39.png"/><Relationship Id="rId58" Type="http://schemas.openxmlformats.org/officeDocument/2006/relationships/image" Target="media/image41.png"/><Relationship Id="rId66" Type="http://schemas.openxmlformats.org/officeDocument/2006/relationships/image" Target="media/image49.png"/><Relationship Id="rId74" Type="http://schemas.openxmlformats.org/officeDocument/2006/relationships/image" Target="file:///D:\Personal\Documents\Tencent%20Files\1301293864\Image\C2C\3YK5%2588SC_%25I%5D8JI@99RV6J.jpg" TargetMode="External"/><Relationship Id="rId79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44.png"/><Relationship Id="rId10" Type="http://schemas.openxmlformats.org/officeDocument/2006/relationships/image" Target="file:///D:\&#29992;&#25143;&#30446;&#24405;\&#25105;&#30340;&#25991;&#26723;\Tencent%20Files\2015591458\Image\C2C\%60(C02O%60%7DUACKMG~J_BWMO2Y.png" TargetMode="External"/><Relationship Id="rId19" Type="http://schemas.openxmlformats.org/officeDocument/2006/relationships/image" Target="media/image8.png"/><Relationship Id="rId31" Type="http://schemas.openxmlformats.org/officeDocument/2006/relationships/image" Target="file:///D:\&#29992;&#25143;&#30446;&#24405;\&#25105;&#30340;&#25991;&#26723;\Tencent%20Files\2015591458\Image\C2C\U%607D%7BLJX_91PP0U%25)Z6GUON.png" TargetMode="External"/><Relationship Id="rId44" Type="http://schemas.openxmlformats.org/officeDocument/2006/relationships/image" Target="media/image32.png"/><Relationship Id="rId52" Type="http://schemas.openxmlformats.org/officeDocument/2006/relationships/image" Target="media/image38.png"/><Relationship Id="rId60" Type="http://schemas.openxmlformats.org/officeDocument/2006/relationships/image" Target="media/image43.png"/><Relationship Id="rId65" Type="http://schemas.openxmlformats.org/officeDocument/2006/relationships/image" Target="media/image48.png"/><Relationship Id="rId73" Type="http://schemas.openxmlformats.org/officeDocument/2006/relationships/image" Target="media/image56.jpeg"/><Relationship Id="rId78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file:///D:\&#29992;&#25143;&#30446;&#24405;\&#25105;&#30340;&#25991;&#26723;\Tencent%20Files\1301293864\Image\C2C\_WP%60A_$W%60CH%7D3~%25@@ORDNNJ.png" TargetMode="External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3.png"/><Relationship Id="rId43" Type="http://schemas.openxmlformats.org/officeDocument/2006/relationships/image" Target="media/image31.png"/><Relationship Id="rId48" Type="http://schemas.openxmlformats.org/officeDocument/2006/relationships/image" Target="media/image36.png"/><Relationship Id="rId56" Type="http://schemas.openxmlformats.org/officeDocument/2006/relationships/image" Target="media/image40.png"/><Relationship Id="rId64" Type="http://schemas.openxmlformats.org/officeDocument/2006/relationships/image" Target="media/image47.png"/><Relationship Id="rId69" Type="http://schemas.openxmlformats.org/officeDocument/2006/relationships/image" Target="media/image52.png"/><Relationship Id="rId77" Type="http://schemas.openxmlformats.org/officeDocument/2006/relationships/image" Target="media/image58.jpeg"/><Relationship Id="rId8" Type="http://schemas.openxmlformats.org/officeDocument/2006/relationships/image" Target="media/image1.png"/><Relationship Id="rId51" Type="http://schemas.openxmlformats.org/officeDocument/2006/relationships/image" Target="http://e.hiphotos.baidu.com/zhidao/wh%3D600%2C800/sign=86103b212d738bd4c474ba3791bbabee/9345d688d43f8794f8660cd2d11b0ef41ad53ab4.jpg" TargetMode="External"/><Relationship Id="rId72" Type="http://schemas.openxmlformats.org/officeDocument/2006/relationships/image" Target="media/image55.png"/><Relationship Id="rId80" Type="http://schemas.openxmlformats.org/officeDocument/2006/relationships/theme" Target="theme/theme1.xml"/><Relationship Id="rId3" Type="http://schemas.microsoft.com/office/2007/relationships/stylesWithEffects" Target="stylesWithEffects.xml"/><Relationship Id="rId12" Type="http://schemas.openxmlformats.org/officeDocument/2006/relationships/image" Target="file:///C:\Users\Administrator.USER-20191111FA\AppData\Roaming\Tencent\Users\1301293864\QQ\WinTemp\RichOle\B51%609_3D%5DD0MVJY9%5B1IL9XP.png" TargetMode="External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46" Type="http://schemas.openxmlformats.org/officeDocument/2006/relationships/image" Target="media/image34.png"/><Relationship Id="rId59" Type="http://schemas.openxmlformats.org/officeDocument/2006/relationships/image" Target="media/image42.png"/><Relationship Id="rId67" Type="http://schemas.openxmlformats.org/officeDocument/2006/relationships/image" Target="media/image50.png"/><Relationship Id="rId20" Type="http://schemas.openxmlformats.org/officeDocument/2006/relationships/image" Target="media/image9.png"/><Relationship Id="rId41" Type="http://schemas.openxmlformats.org/officeDocument/2006/relationships/image" Target="media/image29.png"/><Relationship Id="rId54" Type="http://schemas.openxmlformats.org/officeDocument/2006/relationships/image" Target="../Application%20Data/Tencent/Users/852832062/QQ/WinTemp/RichOle/RSM87H4_1$N%7d3)(H9Q2%25G_Q.png" TargetMode="External"/><Relationship Id="rId62" Type="http://schemas.openxmlformats.org/officeDocument/2006/relationships/image" Target="media/image45.png"/><Relationship Id="rId70" Type="http://schemas.openxmlformats.org/officeDocument/2006/relationships/image" Target="media/image53.png"/><Relationship Id="rId75" Type="http://schemas.openxmlformats.org/officeDocument/2006/relationships/image" Target="media/image57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4.png"/><Relationship Id="rId49" Type="http://schemas.openxmlformats.org/officeDocument/2006/relationships/hyperlink" Target="http://e.hiphotos.baidu.com/zhidao/pic/item/9345d688d43f8794f8660cd2d11b0ef41ad53ab4.jpg" TargetMode="External"/><Relationship Id="rId57" Type="http://schemas.openxmlformats.org/officeDocument/2006/relationships/image" Target="http://b.hiphotos.baidu.com/zhidao/wh%3D600%2C800/sign=ab19bfdd718b4710ce7af5caf3feefc5/b8389b504fc2d562948d9711e41190ef77c66c40.jpg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1050</Words>
  <Characters>5986</Characters>
  <Application>Microsoft Office Word</Application>
  <DocSecurity>0</DocSecurity>
  <Lines>49</Lines>
  <Paragraphs>14</Paragraphs>
  <ScaleCrop>false</ScaleCrop>
  <Company>China</Company>
  <LinksUpToDate>false</LinksUpToDate>
  <CharactersWithSpaces>7022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2021-02-24T09:12:00Z</dcterms:created>
  <dcterms:modified xsi:type="dcterms:W3CDTF">2021-02-24T09:12:00Z</dcterms:modified>
</cp:coreProperties>
</file>